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6C3" w:rsidRPr="00827F82" w:rsidRDefault="00F276C3" w:rsidP="00846342">
      <w:pPr>
        <w:widowControl w:val="0"/>
        <w:autoSpaceDE w:val="0"/>
        <w:autoSpaceDN w:val="0"/>
        <w:adjustRightInd w:val="0"/>
        <w:spacing w:after="0" w:line="240" w:lineRule="auto"/>
        <w:ind w:left="57" w:right="57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846342" w:rsidRPr="00827F82" w:rsidRDefault="00846342" w:rsidP="00846342">
      <w:pPr>
        <w:widowControl w:val="0"/>
        <w:autoSpaceDE w:val="0"/>
        <w:autoSpaceDN w:val="0"/>
        <w:adjustRightInd w:val="0"/>
        <w:spacing w:after="0" w:line="240" w:lineRule="auto"/>
        <w:ind w:left="57" w:right="57" w:firstLine="70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7F82">
        <w:rPr>
          <w:rFonts w:ascii="Times New Roman CYR" w:hAnsi="Times New Roman CYR" w:cs="Times New Roman CYR"/>
          <w:b/>
          <w:bCs/>
          <w:sz w:val="28"/>
          <w:szCs w:val="28"/>
        </w:rPr>
        <w:t>Основные итоги социально-экономического развития</w:t>
      </w:r>
    </w:p>
    <w:p w:rsidR="00846342" w:rsidRPr="00827F82" w:rsidRDefault="00846342" w:rsidP="00846342">
      <w:pPr>
        <w:widowControl w:val="0"/>
        <w:autoSpaceDE w:val="0"/>
        <w:autoSpaceDN w:val="0"/>
        <w:adjustRightInd w:val="0"/>
        <w:spacing w:after="0" w:line="240" w:lineRule="auto"/>
        <w:ind w:left="57" w:right="57" w:firstLine="70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7F82">
        <w:rPr>
          <w:rFonts w:ascii="Times New Roman CYR" w:hAnsi="Times New Roman CYR" w:cs="Times New Roman CYR"/>
          <w:b/>
          <w:bCs/>
          <w:sz w:val="28"/>
          <w:szCs w:val="28"/>
        </w:rPr>
        <w:t>Колыванского района Новосибирской области в 2020 году</w:t>
      </w:r>
    </w:p>
    <w:p w:rsidR="00846342" w:rsidRPr="00827F82" w:rsidRDefault="00846342" w:rsidP="00846342">
      <w:pPr>
        <w:widowControl w:val="0"/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6342" w:rsidRPr="00827F82" w:rsidRDefault="00846342" w:rsidP="008463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27F82">
        <w:rPr>
          <w:rFonts w:ascii="Times New Roman CYR" w:hAnsi="Times New Roman CYR" w:cs="Times New Roman CYR"/>
          <w:b/>
          <w:bCs/>
          <w:sz w:val="28"/>
          <w:szCs w:val="28"/>
        </w:rPr>
        <w:t>Численность населения. Демографическая ситуация</w:t>
      </w:r>
    </w:p>
    <w:p w:rsidR="00846342" w:rsidRPr="00827F82" w:rsidRDefault="00846342" w:rsidP="008463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7F82">
        <w:rPr>
          <w:rFonts w:ascii="Times New Roman CYR" w:hAnsi="Times New Roman CYR" w:cs="Times New Roman CYR"/>
          <w:sz w:val="28"/>
          <w:szCs w:val="28"/>
        </w:rPr>
        <w:t>Численность населения Колыванского района Новосибирской области по сравнению с прошлым годом увеличилась на 168 чел. и по состоянию на 01.01.2021 составила 28894 человека (100,6% по отношению к численности на 01.01.2019).</w:t>
      </w:r>
    </w:p>
    <w:p w:rsidR="00846342" w:rsidRPr="00827F82" w:rsidRDefault="00846342" w:rsidP="008463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F82">
        <w:rPr>
          <w:rFonts w:ascii="Times New Roman CYR" w:hAnsi="Times New Roman CYR" w:cs="Times New Roman CYR"/>
          <w:sz w:val="28"/>
          <w:szCs w:val="28"/>
        </w:rPr>
        <w:t>Увеличение произошло за счет миграционного прироста населения, который составил 287 чел., при этом число умерших превысило число родившихся на 119 чел. В 2020 году родилось 239 детей, что на 5 детей больше, чем в 2019 году. Количество умерших в 2020 году составило 358 человек, это больше на 57 человек по сравнению с прошлым годом. Общий коэффициент рождаемости составил 8,27 человек на 1000 человек населения, в то время как коэффициент смертности за этот период составил 12,39 человек на 1000 человек населения. Уровень смертности в 2020 году превысил уровень рождаемости в 1,5 раза. За 2020 год, как и на протяжении ряда предшествующих лет, естественный прирост населения имеет отрицательное значение.</w:t>
      </w:r>
    </w:p>
    <w:p w:rsidR="00846342" w:rsidRPr="00827F82" w:rsidRDefault="00846342" w:rsidP="008463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46342" w:rsidRPr="00827F82" w:rsidRDefault="00846342" w:rsidP="008463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27F82">
        <w:rPr>
          <w:rFonts w:ascii="Times New Roman CYR" w:hAnsi="Times New Roman CYR" w:cs="Times New Roman CYR"/>
          <w:b/>
          <w:bCs/>
          <w:sz w:val="28"/>
          <w:szCs w:val="28"/>
        </w:rPr>
        <w:t>Занятость населения</w:t>
      </w:r>
    </w:p>
    <w:p w:rsidR="00846342" w:rsidRPr="00827F82" w:rsidRDefault="00846342" w:rsidP="008463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7F82">
        <w:rPr>
          <w:rFonts w:ascii="Times New Roman CYR" w:hAnsi="Times New Roman CYR" w:cs="Times New Roman CYR"/>
          <w:sz w:val="28"/>
          <w:szCs w:val="28"/>
        </w:rPr>
        <w:t>Численность занятых в экономике района за 2020 год составила 12,5 тыс. чел.</w:t>
      </w:r>
    </w:p>
    <w:p w:rsidR="00846342" w:rsidRPr="00827F82" w:rsidRDefault="00846342" w:rsidP="008463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7F82">
        <w:rPr>
          <w:rFonts w:ascii="Times New Roman CYR" w:hAnsi="Times New Roman CYR" w:cs="Times New Roman CYR"/>
          <w:sz w:val="28"/>
          <w:szCs w:val="28"/>
        </w:rPr>
        <w:t>Уровень официально зарегистрированной безработицы за 2020 год составил 11,7 %, что в 8,4 раз выше уровня 2019 года (1,4%), численность официально зарегистрированных безработных – 1400 чел. (в 2019 году – 554 чел.)</w:t>
      </w:r>
    </w:p>
    <w:p w:rsidR="00846342" w:rsidRPr="00827F82" w:rsidRDefault="00846342" w:rsidP="008463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F82">
        <w:rPr>
          <w:rFonts w:ascii="Times New Roman" w:hAnsi="Times New Roman" w:cs="Times New Roman"/>
          <w:sz w:val="28"/>
          <w:szCs w:val="28"/>
        </w:rPr>
        <w:t>В 2020 году через ГКУ НСО «Центр занятости населения Колыванского района» трудоустроено 783 чел. (в 2019 – 199 чел.). Средняя продолжительность безработицы составила 4,4 мес.</w:t>
      </w:r>
    </w:p>
    <w:p w:rsidR="00846342" w:rsidRPr="00827F82" w:rsidRDefault="00846342" w:rsidP="008463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F82">
        <w:rPr>
          <w:rFonts w:ascii="Times New Roman" w:hAnsi="Times New Roman" w:cs="Times New Roman"/>
          <w:sz w:val="28"/>
          <w:szCs w:val="28"/>
        </w:rPr>
        <w:t>Выплачено пособий по безработице в сумме 48102,2 тыс</w:t>
      </w:r>
      <w:proofErr w:type="gramStart"/>
      <w:r w:rsidRPr="00827F8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827F82">
        <w:rPr>
          <w:rFonts w:ascii="Times New Roman" w:hAnsi="Times New Roman" w:cs="Times New Roman"/>
          <w:sz w:val="28"/>
          <w:szCs w:val="28"/>
        </w:rPr>
        <w:t>уб., что в 3 раза выше уровня 2019 года.</w:t>
      </w:r>
    </w:p>
    <w:p w:rsidR="00846342" w:rsidRPr="00827F82" w:rsidRDefault="00846342" w:rsidP="008463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7F82">
        <w:rPr>
          <w:rFonts w:ascii="Times New Roman CYR" w:hAnsi="Times New Roman CYR" w:cs="Times New Roman CYR"/>
          <w:sz w:val="28"/>
          <w:szCs w:val="28"/>
        </w:rPr>
        <w:t>Количество безработных, получивших целевую субсидию на развитие собственного бизнеса, в 2020 году составило 9 человек (2019 г.- 10 человек). Общая сумма субсидии, полученная безработными гражданами на развитие собственного бизнеса, в 2020 году составила 1446,0 тыс. руб. (в 2019 г. – 820,0 тыс</w:t>
      </w:r>
      <w:proofErr w:type="gramStart"/>
      <w:r w:rsidRPr="00827F82">
        <w:rPr>
          <w:rFonts w:ascii="Times New Roman CYR" w:hAnsi="Times New Roman CYR" w:cs="Times New Roman CYR"/>
          <w:sz w:val="28"/>
          <w:szCs w:val="28"/>
        </w:rPr>
        <w:t>.р</w:t>
      </w:r>
      <w:proofErr w:type="gramEnd"/>
      <w:r w:rsidRPr="00827F82">
        <w:rPr>
          <w:rFonts w:ascii="Times New Roman CYR" w:hAnsi="Times New Roman CYR" w:cs="Times New Roman CYR"/>
          <w:sz w:val="28"/>
          <w:szCs w:val="28"/>
        </w:rPr>
        <w:t>уб.).</w:t>
      </w:r>
    </w:p>
    <w:p w:rsidR="00846342" w:rsidRPr="00827F82" w:rsidRDefault="00846342" w:rsidP="008463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46342" w:rsidRPr="00827F82" w:rsidRDefault="00846342" w:rsidP="008463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27F82">
        <w:rPr>
          <w:rFonts w:ascii="Times New Roman CYR" w:hAnsi="Times New Roman CYR" w:cs="Times New Roman CYR"/>
          <w:b/>
          <w:bCs/>
          <w:sz w:val="28"/>
          <w:szCs w:val="28"/>
        </w:rPr>
        <w:t>Показатели доходов населения</w:t>
      </w:r>
    </w:p>
    <w:p w:rsidR="00846342" w:rsidRPr="00827F82" w:rsidRDefault="00846342" w:rsidP="0084634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827F82">
        <w:rPr>
          <w:rFonts w:ascii="Times New Roman CYR" w:hAnsi="Times New Roman CYR" w:cs="Times New Roman CYR"/>
          <w:sz w:val="28"/>
          <w:szCs w:val="28"/>
        </w:rPr>
        <w:t xml:space="preserve">Среднемесячная заработная плата по полному кругу предприятий за 2020 год составила </w:t>
      </w:r>
      <w:r w:rsidR="005163FD" w:rsidRPr="00827F82">
        <w:rPr>
          <w:rFonts w:ascii="Times New Roman CYR" w:hAnsi="Times New Roman CYR" w:cs="Times New Roman CYR"/>
          <w:sz w:val="28"/>
          <w:szCs w:val="28"/>
        </w:rPr>
        <w:t>29966,5</w:t>
      </w:r>
      <w:r w:rsidRPr="00827F82">
        <w:rPr>
          <w:rFonts w:ascii="Times New Roman CYR" w:hAnsi="Times New Roman CYR" w:cs="Times New Roman CYR"/>
          <w:sz w:val="28"/>
          <w:szCs w:val="28"/>
        </w:rPr>
        <w:t xml:space="preserve"> руб. (</w:t>
      </w:r>
      <w:r w:rsidR="005163FD" w:rsidRPr="00827F82">
        <w:rPr>
          <w:rFonts w:ascii="Times New Roman CYR" w:hAnsi="Times New Roman CYR" w:cs="Times New Roman CYR"/>
          <w:sz w:val="28"/>
          <w:szCs w:val="28"/>
        </w:rPr>
        <w:t>108</w:t>
      </w:r>
      <w:r w:rsidRPr="00827F82">
        <w:rPr>
          <w:rFonts w:ascii="Times New Roman CYR" w:hAnsi="Times New Roman CYR" w:cs="Times New Roman CYR"/>
          <w:sz w:val="28"/>
          <w:szCs w:val="28"/>
        </w:rPr>
        <w:t>,</w:t>
      </w:r>
      <w:r w:rsidR="005163FD" w:rsidRPr="00827F82">
        <w:rPr>
          <w:rFonts w:ascii="Times New Roman CYR" w:hAnsi="Times New Roman CYR" w:cs="Times New Roman CYR"/>
          <w:sz w:val="28"/>
          <w:szCs w:val="28"/>
        </w:rPr>
        <w:t>0</w:t>
      </w:r>
      <w:r w:rsidRPr="00827F82">
        <w:rPr>
          <w:rFonts w:ascii="Times New Roman CYR" w:hAnsi="Times New Roman CYR" w:cs="Times New Roman CYR"/>
          <w:sz w:val="28"/>
          <w:szCs w:val="28"/>
        </w:rPr>
        <w:t xml:space="preserve"> % к уровню 2019 года).</w:t>
      </w:r>
    </w:p>
    <w:p w:rsidR="00846342" w:rsidRPr="00827F82" w:rsidRDefault="00846342" w:rsidP="0084634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827F82">
        <w:rPr>
          <w:rFonts w:ascii="Times New Roman CYR" w:hAnsi="Times New Roman CYR" w:cs="Times New Roman CYR"/>
          <w:sz w:val="28"/>
          <w:szCs w:val="28"/>
        </w:rPr>
        <w:t xml:space="preserve">Среднемесячная заработная плата на промышленных предприятиях района составила 28608,3 руб. (106,4% к уровню 2019 года), на сельскохозяйственных предприятиях – </w:t>
      </w:r>
      <w:r w:rsidR="005163FD" w:rsidRPr="00827F82">
        <w:rPr>
          <w:rFonts w:ascii="Times New Roman CYR" w:hAnsi="Times New Roman CYR" w:cs="Times New Roman CYR"/>
          <w:sz w:val="28"/>
          <w:szCs w:val="28"/>
        </w:rPr>
        <w:t>34647,7</w:t>
      </w:r>
      <w:r w:rsidRPr="00827F82">
        <w:rPr>
          <w:rFonts w:ascii="Times New Roman CYR" w:hAnsi="Times New Roman CYR" w:cs="Times New Roman CYR"/>
          <w:sz w:val="28"/>
          <w:szCs w:val="28"/>
        </w:rPr>
        <w:t xml:space="preserve"> руб. (</w:t>
      </w:r>
      <w:r w:rsidR="005163FD" w:rsidRPr="00827F82">
        <w:rPr>
          <w:rFonts w:ascii="Times New Roman CYR" w:hAnsi="Times New Roman CYR" w:cs="Times New Roman CYR"/>
          <w:sz w:val="28"/>
          <w:szCs w:val="28"/>
        </w:rPr>
        <w:t>138,3</w:t>
      </w:r>
      <w:r w:rsidRPr="00827F82">
        <w:rPr>
          <w:rFonts w:ascii="Times New Roman CYR" w:hAnsi="Times New Roman CYR" w:cs="Times New Roman CYR"/>
          <w:sz w:val="28"/>
          <w:szCs w:val="28"/>
        </w:rPr>
        <w:t>% к уровню 2019 года).</w:t>
      </w:r>
    </w:p>
    <w:p w:rsidR="00846342" w:rsidRPr="00827F82" w:rsidRDefault="00846342" w:rsidP="008463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7F82">
        <w:rPr>
          <w:rFonts w:ascii="Times New Roman CYR" w:hAnsi="Times New Roman CYR" w:cs="Times New Roman CYR"/>
          <w:sz w:val="28"/>
          <w:szCs w:val="28"/>
        </w:rPr>
        <w:t xml:space="preserve">Среднемесячная заработная плата работников бюджетной сферы составила 30306,6 руб., с ростом на 9,5% к уровню 2019 года, в том числе работников, получающих заработную плату за счет средств местного бюджета, - 28876,5 руб. </w:t>
      </w:r>
      <w:r w:rsidRPr="00827F82">
        <w:rPr>
          <w:rFonts w:ascii="Times New Roman CYR" w:hAnsi="Times New Roman CYR" w:cs="Times New Roman CYR"/>
          <w:sz w:val="28"/>
          <w:szCs w:val="28"/>
        </w:rPr>
        <w:lastRenderedPageBreak/>
        <w:t>(110,4% к уровню прошлого года).</w:t>
      </w:r>
    </w:p>
    <w:p w:rsidR="00846342" w:rsidRPr="00827F82" w:rsidRDefault="00846342" w:rsidP="008463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7F82">
        <w:rPr>
          <w:rFonts w:ascii="Times New Roman CYR" w:hAnsi="Times New Roman CYR" w:cs="Times New Roman CYR"/>
          <w:sz w:val="28"/>
          <w:szCs w:val="28"/>
        </w:rPr>
        <w:t>На 01.01.2021 просроченная задолженность по заработной плате отсутствует.</w:t>
      </w:r>
    </w:p>
    <w:p w:rsidR="00846342" w:rsidRPr="00827F82" w:rsidRDefault="00846342" w:rsidP="008463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7F82">
        <w:rPr>
          <w:rFonts w:ascii="Times New Roman CYR" w:hAnsi="Times New Roman CYR" w:cs="Times New Roman CYR"/>
          <w:sz w:val="28"/>
          <w:szCs w:val="28"/>
        </w:rPr>
        <w:t>В 2020 году увеличились выплаты лицам, имеющим право на пенсионное обеспечение:</w:t>
      </w:r>
    </w:p>
    <w:p w:rsidR="00846342" w:rsidRPr="00827F82" w:rsidRDefault="00846342" w:rsidP="008463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7F82">
        <w:rPr>
          <w:rFonts w:ascii="Times New Roman" w:hAnsi="Times New Roman" w:cs="Times New Roman"/>
          <w:sz w:val="28"/>
          <w:szCs w:val="28"/>
        </w:rPr>
        <w:t>-</w:t>
      </w:r>
      <w:r w:rsidRPr="00827F82">
        <w:rPr>
          <w:rFonts w:ascii="Times New Roman CYR" w:hAnsi="Times New Roman CYR" w:cs="Times New Roman CYR"/>
          <w:sz w:val="28"/>
          <w:szCs w:val="28"/>
        </w:rPr>
        <w:t>средний размер пенсий на 6,2% и составил 14010,9 руб.;</w:t>
      </w:r>
    </w:p>
    <w:p w:rsidR="00846342" w:rsidRPr="00827F82" w:rsidRDefault="00846342" w:rsidP="00846342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7F82">
        <w:rPr>
          <w:rFonts w:ascii="Times New Roman" w:hAnsi="Times New Roman" w:cs="Times New Roman"/>
          <w:sz w:val="28"/>
          <w:szCs w:val="28"/>
        </w:rPr>
        <w:t>-</w:t>
      </w:r>
      <w:r w:rsidRPr="00827F82">
        <w:rPr>
          <w:rFonts w:ascii="Times New Roman CYR" w:hAnsi="Times New Roman CYR" w:cs="Times New Roman CYR"/>
          <w:sz w:val="28"/>
          <w:szCs w:val="28"/>
        </w:rPr>
        <w:t>средний размер ежемесячных денежных выплат на 1,1% и составил 2363,5 руб.</w:t>
      </w:r>
    </w:p>
    <w:p w:rsidR="00846342" w:rsidRPr="00827F82" w:rsidRDefault="00846342" w:rsidP="00846342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F82">
        <w:rPr>
          <w:rFonts w:ascii="Times New Roman CYR" w:hAnsi="Times New Roman CYR" w:cs="Times New Roman CYR"/>
          <w:sz w:val="28"/>
          <w:szCs w:val="28"/>
        </w:rPr>
        <w:t>Сумма социальных выплат и пособий, выплачиваемых органами социального обеспечения населения, в среднем в расчете на одного получателя за 2020 год составила 25177,0 руб. с увеличением к уровню 2019 года в 1,5 раза.</w:t>
      </w:r>
    </w:p>
    <w:p w:rsidR="00846342" w:rsidRPr="00827F82" w:rsidRDefault="00846342" w:rsidP="00846342">
      <w:pPr>
        <w:widowControl w:val="0"/>
        <w:autoSpaceDE w:val="0"/>
        <w:autoSpaceDN w:val="0"/>
        <w:adjustRightInd w:val="0"/>
        <w:spacing w:after="0" w:line="240" w:lineRule="auto"/>
        <w:ind w:left="57" w:right="57" w:firstLine="70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46342" w:rsidRPr="00827F82" w:rsidRDefault="00846342" w:rsidP="00846342">
      <w:pPr>
        <w:widowControl w:val="0"/>
        <w:autoSpaceDE w:val="0"/>
        <w:autoSpaceDN w:val="0"/>
        <w:adjustRightInd w:val="0"/>
        <w:spacing w:after="0" w:line="240" w:lineRule="auto"/>
        <w:ind w:right="5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7F82">
        <w:rPr>
          <w:rFonts w:ascii="Times New Roman CYR" w:hAnsi="Times New Roman CYR" w:cs="Times New Roman CYR"/>
          <w:b/>
          <w:bCs/>
          <w:sz w:val="28"/>
          <w:szCs w:val="28"/>
        </w:rPr>
        <w:t>Промышленность</w:t>
      </w:r>
    </w:p>
    <w:p w:rsidR="00846342" w:rsidRPr="00827F82" w:rsidRDefault="00846342" w:rsidP="00846342">
      <w:pPr>
        <w:widowControl w:val="0"/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7F82">
        <w:rPr>
          <w:rFonts w:ascii="Times New Roman CYR" w:hAnsi="Times New Roman CYR" w:cs="Times New Roman CYR"/>
          <w:sz w:val="28"/>
          <w:szCs w:val="28"/>
        </w:rPr>
        <w:t>Общий объем промышленной продукции, произведенной основными предприятиями района, в действующих ценах за отчетный период составил 1289,7 млн. руб. (индекс физического объема 114,8%).</w:t>
      </w:r>
    </w:p>
    <w:p w:rsidR="00846342" w:rsidRPr="00827F82" w:rsidRDefault="00846342" w:rsidP="00846342">
      <w:pPr>
        <w:widowControl w:val="0"/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7F82">
        <w:rPr>
          <w:rFonts w:ascii="Times New Roman CYR" w:hAnsi="Times New Roman CYR" w:cs="Times New Roman CYR"/>
          <w:sz w:val="28"/>
          <w:szCs w:val="28"/>
        </w:rPr>
        <w:t xml:space="preserve">В общем объеме валового внутреннего продукта Колыванского района за 2020 год доля промышленности составляет </w:t>
      </w:r>
      <w:r w:rsidR="001D1A19" w:rsidRPr="00827F82">
        <w:rPr>
          <w:rFonts w:ascii="Times New Roman CYR" w:hAnsi="Times New Roman CYR" w:cs="Times New Roman CYR"/>
          <w:sz w:val="28"/>
          <w:szCs w:val="28"/>
        </w:rPr>
        <w:t>9,4</w:t>
      </w:r>
      <w:r w:rsidRPr="00827F82">
        <w:rPr>
          <w:rFonts w:ascii="Times New Roman CYR" w:hAnsi="Times New Roman CYR" w:cs="Times New Roman CYR"/>
          <w:sz w:val="28"/>
          <w:szCs w:val="28"/>
        </w:rPr>
        <w:t>%.</w:t>
      </w:r>
    </w:p>
    <w:p w:rsidR="00846342" w:rsidRPr="00827F82" w:rsidRDefault="00846342" w:rsidP="00846342">
      <w:pPr>
        <w:widowControl w:val="0"/>
        <w:autoSpaceDE w:val="0"/>
        <w:autoSpaceDN w:val="0"/>
        <w:adjustRightInd w:val="0"/>
        <w:spacing w:after="0" w:line="24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</w:p>
    <w:p w:rsidR="00846342" w:rsidRPr="00827F82" w:rsidRDefault="001733C8" w:rsidP="001733C8">
      <w:pPr>
        <w:widowControl w:val="0"/>
        <w:autoSpaceDE w:val="0"/>
        <w:autoSpaceDN w:val="0"/>
        <w:adjustRightInd w:val="0"/>
        <w:spacing w:after="0" w:line="240" w:lineRule="auto"/>
        <w:ind w:right="57"/>
        <w:jc w:val="center"/>
        <w:rPr>
          <w:rFonts w:ascii="Times New Roman CYR" w:hAnsi="Times New Roman CYR" w:cs="Times New Roman CYR"/>
          <w:sz w:val="28"/>
          <w:szCs w:val="28"/>
        </w:rPr>
      </w:pPr>
      <w:r w:rsidRPr="00827F82">
        <w:rPr>
          <w:rFonts w:ascii="Times New Roman CYR" w:hAnsi="Times New Roman CYR" w:cs="Times New Roman CYR"/>
          <w:noProof/>
          <w:sz w:val="28"/>
          <w:szCs w:val="28"/>
        </w:rPr>
        <w:drawing>
          <wp:inline distT="0" distB="0" distL="0" distR="0">
            <wp:extent cx="4929809" cy="4343400"/>
            <wp:effectExtent l="0" t="0" r="0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846342" w:rsidRPr="00827F82" w:rsidRDefault="00846342" w:rsidP="00846342">
      <w:pPr>
        <w:widowControl w:val="0"/>
        <w:autoSpaceDE w:val="0"/>
        <w:autoSpaceDN w:val="0"/>
        <w:adjustRightInd w:val="0"/>
        <w:spacing w:after="0" w:line="240" w:lineRule="auto"/>
        <w:ind w:left="57" w:right="57" w:firstLine="652"/>
        <w:jc w:val="both"/>
        <w:rPr>
          <w:rFonts w:ascii="Times New Roman CYR" w:hAnsi="Times New Roman CYR" w:cs="Times New Roman CYR"/>
          <w:sz w:val="28"/>
          <w:szCs w:val="28"/>
        </w:rPr>
      </w:pPr>
      <w:r w:rsidRPr="00827F82">
        <w:rPr>
          <w:rFonts w:ascii="Times New Roman CYR" w:hAnsi="Times New Roman CYR" w:cs="Times New Roman CYR"/>
          <w:sz w:val="28"/>
          <w:szCs w:val="28"/>
        </w:rPr>
        <w:t xml:space="preserve">Наибольший удельный вес в структуре </w:t>
      </w:r>
      <w:r w:rsidR="00582E1D" w:rsidRPr="00827F82">
        <w:rPr>
          <w:rFonts w:ascii="Times New Roman CYR" w:hAnsi="Times New Roman CYR" w:cs="Times New Roman CYR"/>
          <w:sz w:val="28"/>
          <w:szCs w:val="28"/>
        </w:rPr>
        <w:t>промышленного производства в 2020</w:t>
      </w:r>
      <w:r w:rsidRPr="00827F82">
        <w:rPr>
          <w:rFonts w:ascii="Times New Roman CYR" w:hAnsi="Times New Roman CYR" w:cs="Times New Roman CYR"/>
          <w:sz w:val="28"/>
          <w:szCs w:val="28"/>
        </w:rPr>
        <w:t xml:space="preserve"> году занимает </w:t>
      </w:r>
      <w:r w:rsidR="00582E1D" w:rsidRPr="00827F82">
        <w:rPr>
          <w:rFonts w:ascii="Times New Roman CYR" w:hAnsi="Times New Roman CYR" w:cs="Times New Roman CYR"/>
          <w:sz w:val="28"/>
          <w:szCs w:val="28"/>
        </w:rPr>
        <w:t>пищевая промышленность</w:t>
      </w:r>
      <w:r w:rsidRPr="00827F82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82E1D" w:rsidRPr="00827F82">
        <w:rPr>
          <w:rFonts w:ascii="Times New Roman CYR" w:hAnsi="Times New Roman CYR" w:cs="Times New Roman CYR"/>
          <w:sz w:val="28"/>
          <w:szCs w:val="28"/>
        </w:rPr>
        <w:t>– 40,0</w:t>
      </w:r>
      <w:r w:rsidRPr="00827F82">
        <w:rPr>
          <w:rFonts w:ascii="Times New Roman CYR" w:hAnsi="Times New Roman CYR" w:cs="Times New Roman CYR"/>
          <w:sz w:val="28"/>
          <w:szCs w:val="28"/>
        </w:rPr>
        <w:t>%.</w:t>
      </w:r>
    </w:p>
    <w:p w:rsidR="00846342" w:rsidRPr="00827F82" w:rsidRDefault="00846342" w:rsidP="00846342">
      <w:pPr>
        <w:widowControl w:val="0"/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6342" w:rsidRPr="00827F82" w:rsidRDefault="00846342" w:rsidP="00846342">
      <w:pPr>
        <w:widowControl w:val="0"/>
        <w:autoSpaceDE w:val="0"/>
        <w:autoSpaceDN w:val="0"/>
        <w:adjustRightInd w:val="0"/>
        <w:spacing w:after="0" w:line="240" w:lineRule="auto"/>
        <w:ind w:right="5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7F82">
        <w:rPr>
          <w:rFonts w:ascii="Times New Roman CYR" w:hAnsi="Times New Roman CYR" w:cs="Times New Roman CYR"/>
          <w:b/>
          <w:bCs/>
          <w:sz w:val="28"/>
          <w:szCs w:val="28"/>
        </w:rPr>
        <w:t>Сельское хозяйство</w:t>
      </w:r>
    </w:p>
    <w:p w:rsidR="00846342" w:rsidRPr="00827F82" w:rsidRDefault="00846342" w:rsidP="00846342">
      <w:pPr>
        <w:widowControl w:val="0"/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7F82">
        <w:rPr>
          <w:rFonts w:ascii="Times New Roman CYR" w:hAnsi="Times New Roman CYR" w:cs="Times New Roman CYR"/>
          <w:sz w:val="28"/>
          <w:szCs w:val="28"/>
        </w:rPr>
        <w:t>Основными направлениями сельскохозяйственного производства Колыванского района являются производство мяса, зерна и молок</w:t>
      </w:r>
      <w:r w:rsidR="00087612" w:rsidRPr="00827F82">
        <w:rPr>
          <w:rFonts w:ascii="Times New Roman CYR" w:hAnsi="Times New Roman CYR" w:cs="Times New Roman CYR"/>
          <w:sz w:val="28"/>
          <w:szCs w:val="28"/>
        </w:rPr>
        <w:t>а. Объем валовой продукции в 2020</w:t>
      </w:r>
      <w:r w:rsidRPr="00827F82">
        <w:rPr>
          <w:rFonts w:ascii="Times New Roman CYR" w:hAnsi="Times New Roman CYR" w:cs="Times New Roman CYR"/>
          <w:sz w:val="28"/>
          <w:szCs w:val="28"/>
        </w:rPr>
        <w:t xml:space="preserve"> году составил </w:t>
      </w:r>
      <w:r w:rsidR="00A617F2" w:rsidRPr="00827F82">
        <w:rPr>
          <w:rFonts w:ascii="Times New Roman CYR" w:hAnsi="Times New Roman CYR" w:cs="Times New Roman CYR"/>
          <w:sz w:val="28"/>
          <w:szCs w:val="28"/>
        </w:rPr>
        <w:t>4305,5</w:t>
      </w:r>
      <w:r w:rsidRPr="00827F82">
        <w:rPr>
          <w:rFonts w:ascii="Times New Roman CYR" w:hAnsi="Times New Roman CYR" w:cs="Times New Roman CYR"/>
          <w:sz w:val="28"/>
          <w:szCs w:val="28"/>
        </w:rPr>
        <w:t xml:space="preserve"> млн. руб., (</w:t>
      </w:r>
      <w:r w:rsidR="00A617F2" w:rsidRPr="00827F82">
        <w:rPr>
          <w:rFonts w:ascii="Times New Roman CYR" w:hAnsi="Times New Roman CYR" w:cs="Times New Roman CYR"/>
          <w:sz w:val="28"/>
          <w:szCs w:val="28"/>
        </w:rPr>
        <w:t>122,3</w:t>
      </w:r>
      <w:r w:rsidRPr="00827F82">
        <w:rPr>
          <w:rFonts w:ascii="Times New Roman CYR" w:hAnsi="Times New Roman CYR" w:cs="Times New Roman CYR"/>
          <w:sz w:val="28"/>
          <w:szCs w:val="28"/>
        </w:rPr>
        <w:t xml:space="preserve"> % к уровню 201</w:t>
      </w:r>
      <w:r w:rsidR="00087612" w:rsidRPr="00827F82">
        <w:rPr>
          <w:rFonts w:ascii="Times New Roman CYR" w:hAnsi="Times New Roman CYR" w:cs="Times New Roman CYR"/>
          <w:sz w:val="28"/>
          <w:szCs w:val="28"/>
        </w:rPr>
        <w:t>9</w:t>
      </w:r>
      <w:r w:rsidRPr="00827F82">
        <w:rPr>
          <w:rFonts w:ascii="Times New Roman CYR" w:hAnsi="Times New Roman CYR" w:cs="Times New Roman CYR"/>
          <w:sz w:val="28"/>
          <w:szCs w:val="28"/>
        </w:rPr>
        <w:t xml:space="preserve"> года). Объем произведенной продукции в </w:t>
      </w:r>
      <w:proofErr w:type="spellStart"/>
      <w:r w:rsidRPr="00827F82">
        <w:rPr>
          <w:rFonts w:ascii="Times New Roman CYR" w:hAnsi="Times New Roman CYR" w:cs="Times New Roman CYR"/>
          <w:sz w:val="28"/>
          <w:szCs w:val="28"/>
        </w:rPr>
        <w:t>сельхозорганизациях</w:t>
      </w:r>
      <w:proofErr w:type="spellEnd"/>
      <w:r w:rsidRPr="00827F82">
        <w:rPr>
          <w:rFonts w:ascii="Times New Roman CYR" w:hAnsi="Times New Roman CYR" w:cs="Times New Roman CYR"/>
          <w:sz w:val="28"/>
          <w:szCs w:val="28"/>
        </w:rPr>
        <w:t xml:space="preserve"> составляет </w:t>
      </w:r>
      <w:r w:rsidR="00A617F2" w:rsidRPr="00827F82">
        <w:rPr>
          <w:rFonts w:ascii="Times New Roman CYR" w:hAnsi="Times New Roman CYR" w:cs="Times New Roman CYR"/>
          <w:sz w:val="28"/>
          <w:szCs w:val="28"/>
        </w:rPr>
        <w:t>3591,8</w:t>
      </w:r>
      <w:r w:rsidRPr="00827F82">
        <w:rPr>
          <w:rFonts w:ascii="Times New Roman CYR" w:hAnsi="Times New Roman CYR" w:cs="Times New Roman CYR"/>
          <w:sz w:val="28"/>
          <w:szCs w:val="28"/>
        </w:rPr>
        <w:t xml:space="preserve"> млн. руб. (</w:t>
      </w:r>
      <w:r w:rsidR="00A617F2" w:rsidRPr="00827F82">
        <w:rPr>
          <w:rFonts w:ascii="Times New Roman CYR" w:hAnsi="Times New Roman CYR" w:cs="Times New Roman CYR"/>
          <w:sz w:val="28"/>
          <w:szCs w:val="28"/>
        </w:rPr>
        <w:t>83,4</w:t>
      </w:r>
      <w:r w:rsidRPr="00827F82">
        <w:rPr>
          <w:rFonts w:ascii="Times New Roman CYR" w:hAnsi="Times New Roman CYR" w:cs="Times New Roman CYR"/>
          <w:sz w:val="28"/>
          <w:szCs w:val="28"/>
        </w:rPr>
        <w:t>% от общего объема продукции сельского хозяйства, произведенной во всех категориях хозяйств).</w:t>
      </w:r>
    </w:p>
    <w:p w:rsidR="00846342" w:rsidRPr="00827F82" w:rsidRDefault="00846342" w:rsidP="00846342">
      <w:pPr>
        <w:widowControl w:val="0"/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7F82">
        <w:rPr>
          <w:rFonts w:ascii="Times New Roman CYR" w:hAnsi="Times New Roman CYR" w:cs="Times New Roman CYR"/>
          <w:sz w:val="28"/>
          <w:szCs w:val="28"/>
        </w:rPr>
        <w:t xml:space="preserve">В валовом внутреннем продукте Колыванского района доля сельскохозяйственного производства составляет </w:t>
      </w:r>
      <w:r w:rsidR="00A617F2" w:rsidRPr="00827F82">
        <w:rPr>
          <w:rFonts w:ascii="Times New Roman CYR" w:hAnsi="Times New Roman CYR" w:cs="Times New Roman CYR"/>
          <w:sz w:val="28"/>
          <w:szCs w:val="28"/>
        </w:rPr>
        <w:t>31,4</w:t>
      </w:r>
      <w:r w:rsidRPr="00827F82">
        <w:rPr>
          <w:rFonts w:ascii="Times New Roman CYR" w:hAnsi="Times New Roman CYR" w:cs="Times New Roman CYR"/>
          <w:sz w:val="28"/>
          <w:szCs w:val="28"/>
        </w:rPr>
        <w:t>% от общего объема произведенных товаров и оказанных услуг.</w:t>
      </w:r>
    </w:p>
    <w:p w:rsidR="00846342" w:rsidRPr="00827F82" w:rsidRDefault="00846342" w:rsidP="00846342">
      <w:pPr>
        <w:pStyle w:val="a5"/>
        <w:ind w:firstLine="709"/>
        <w:jc w:val="both"/>
        <w:rPr>
          <w:sz w:val="28"/>
          <w:szCs w:val="28"/>
          <w:shd w:val="clear" w:color="auto" w:fill="FFFFFF"/>
        </w:rPr>
      </w:pPr>
      <w:r w:rsidRPr="00827F82">
        <w:rPr>
          <w:sz w:val="28"/>
          <w:szCs w:val="28"/>
          <w:shd w:val="clear" w:color="auto" w:fill="FFFFFF"/>
        </w:rPr>
        <w:t xml:space="preserve">Валовой сбор зерновых составил </w:t>
      </w:r>
      <w:r w:rsidR="00087612" w:rsidRPr="00827F82">
        <w:rPr>
          <w:sz w:val="28"/>
          <w:szCs w:val="28"/>
          <w:shd w:val="clear" w:color="auto" w:fill="FFFFFF"/>
        </w:rPr>
        <w:t>111,1</w:t>
      </w:r>
      <w:r w:rsidRPr="00827F82">
        <w:rPr>
          <w:sz w:val="28"/>
          <w:szCs w:val="28"/>
          <w:shd w:val="clear" w:color="auto" w:fill="FFFFFF"/>
        </w:rPr>
        <w:t xml:space="preserve"> тыс. тонн </w:t>
      </w:r>
      <w:r w:rsidR="00800C6C" w:rsidRPr="00827F82">
        <w:rPr>
          <w:sz w:val="28"/>
          <w:szCs w:val="28"/>
          <w:shd w:val="clear" w:color="auto" w:fill="FFFFFF"/>
        </w:rPr>
        <w:t xml:space="preserve">(163,7% к прошлому году) </w:t>
      </w:r>
      <w:r w:rsidRPr="00827F82">
        <w:rPr>
          <w:sz w:val="28"/>
          <w:szCs w:val="28"/>
          <w:shd w:val="clear" w:color="auto" w:fill="FFFFFF"/>
        </w:rPr>
        <w:t xml:space="preserve">при урожайности </w:t>
      </w:r>
      <w:r w:rsidR="00800C6C" w:rsidRPr="00827F82">
        <w:rPr>
          <w:sz w:val="28"/>
          <w:szCs w:val="28"/>
          <w:shd w:val="clear" w:color="auto" w:fill="FFFFFF"/>
        </w:rPr>
        <w:t>31,4</w:t>
      </w:r>
      <w:r w:rsidRPr="00827F82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27F82">
        <w:rPr>
          <w:sz w:val="28"/>
          <w:szCs w:val="28"/>
          <w:shd w:val="clear" w:color="auto" w:fill="FFFFFF"/>
        </w:rPr>
        <w:t>ц</w:t>
      </w:r>
      <w:proofErr w:type="spellEnd"/>
      <w:r w:rsidRPr="00827F82">
        <w:rPr>
          <w:sz w:val="28"/>
          <w:szCs w:val="28"/>
          <w:shd w:val="clear" w:color="auto" w:fill="FFFFFF"/>
        </w:rPr>
        <w:t>/га.</w:t>
      </w:r>
    </w:p>
    <w:p w:rsidR="00846342" w:rsidRPr="00827F82" w:rsidRDefault="00846342" w:rsidP="00846342">
      <w:pPr>
        <w:widowControl w:val="0"/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7F82">
        <w:rPr>
          <w:rFonts w:ascii="Times New Roman CYR" w:hAnsi="Times New Roman CYR" w:cs="Times New Roman CYR"/>
          <w:sz w:val="28"/>
          <w:szCs w:val="28"/>
        </w:rPr>
        <w:t xml:space="preserve">В хозяйствах всех категорий содержится </w:t>
      </w:r>
      <w:r w:rsidR="00F10F9D" w:rsidRPr="00827F82">
        <w:rPr>
          <w:rFonts w:ascii="Times New Roman CYR" w:hAnsi="Times New Roman CYR" w:cs="Times New Roman CYR"/>
          <w:sz w:val="28"/>
          <w:szCs w:val="28"/>
        </w:rPr>
        <w:t>9055</w:t>
      </w:r>
      <w:r w:rsidRPr="00827F82">
        <w:rPr>
          <w:rFonts w:ascii="Times New Roman CYR" w:hAnsi="Times New Roman CYR" w:cs="Times New Roman CYR"/>
          <w:sz w:val="28"/>
          <w:szCs w:val="28"/>
        </w:rPr>
        <w:t xml:space="preserve"> голов крупного рогатого скота, из них в </w:t>
      </w:r>
      <w:proofErr w:type="spellStart"/>
      <w:r w:rsidRPr="00827F82">
        <w:rPr>
          <w:rFonts w:ascii="Times New Roman CYR" w:hAnsi="Times New Roman CYR" w:cs="Times New Roman CYR"/>
          <w:sz w:val="28"/>
          <w:szCs w:val="28"/>
        </w:rPr>
        <w:t>сельхозорганизациях</w:t>
      </w:r>
      <w:proofErr w:type="spellEnd"/>
      <w:r w:rsidRPr="00827F82">
        <w:rPr>
          <w:rFonts w:ascii="Times New Roman CYR" w:hAnsi="Times New Roman CYR" w:cs="Times New Roman CYR"/>
          <w:sz w:val="28"/>
          <w:szCs w:val="28"/>
        </w:rPr>
        <w:t xml:space="preserve"> - </w:t>
      </w:r>
      <w:r w:rsidR="00F10F9D" w:rsidRPr="00827F82">
        <w:rPr>
          <w:rFonts w:ascii="Times New Roman CYR" w:hAnsi="Times New Roman CYR" w:cs="Times New Roman CYR"/>
          <w:sz w:val="28"/>
          <w:szCs w:val="28"/>
        </w:rPr>
        <w:t>4000</w:t>
      </w:r>
      <w:r w:rsidRPr="00827F82">
        <w:rPr>
          <w:rFonts w:ascii="Times New Roman CYR" w:hAnsi="Times New Roman CYR" w:cs="Times New Roman CYR"/>
          <w:sz w:val="28"/>
          <w:szCs w:val="28"/>
        </w:rPr>
        <w:t xml:space="preserve"> голов (</w:t>
      </w:r>
      <w:r w:rsidR="00F10F9D" w:rsidRPr="00827F82">
        <w:rPr>
          <w:rFonts w:ascii="Times New Roman CYR" w:hAnsi="Times New Roman CYR" w:cs="Times New Roman CYR"/>
          <w:sz w:val="28"/>
          <w:szCs w:val="28"/>
        </w:rPr>
        <w:t>44,2</w:t>
      </w:r>
      <w:r w:rsidRPr="00827F82">
        <w:rPr>
          <w:rFonts w:ascii="Times New Roman CYR" w:hAnsi="Times New Roman CYR" w:cs="Times New Roman CYR"/>
          <w:sz w:val="28"/>
          <w:szCs w:val="28"/>
        </w:rPr>
        <w:t xml:space="preserve">%). В отчетном году поголовье крупного рогатого скота во всех категориях хозяйств </w:t>
      </w:r>
      <w:r w:rsidR="00F10F9D" w:rsidRPr="00827F82">
        <w:rPr>
          <w:rFonts w:ascii="Times New Roman CYR" w:hAnsi="Times New Roman CYR" w:cs="Times New Roman CYR"/>
          <w:sz w:val="28"/>
          <w:szCs w:val="28"/>
        </w:rPr>
        <w:t>увеличилось</w:t>
      </w:r>
      <w:r w:rsidRPr="00827F82">
        <w:rPr>
          <w:rFonts w:ascii="Times New Roman CYR" w:hAnsi="Times New Roman CYR" w:cs="Times New Roman CYR"/>
          <w:sz w:val="28"/>
          <w:szCs w:val="28"/>
        </w:rPr>
        <w:t xml:space="preserve"> на </w:t>
      </w:r>
      <w:r w:rsidR="00F10F9D" w:rsidRPr="00827F82">
        <w:rPr>
          <w:rFonts w:ascii="Times New Roman CYR" w:hAnsi="Times New Roman CYR" w:cs="Times New Roman CYR"/>
          <w:sz w:val="28"/>
          <w:szCs w:val="28"/>
        </w:rPr>
        <w:t>470</w:t>
      </w:r>
      <w:r w:rsidRPr="00827F82">
        <w:rPr>
          <w:rFonts w:ascii="Times New Roman CYR" w:hAnsi="Times New Roman CYR" w:cs="Times New Roman CYR"/>
          <w:sz w:val="28"/>
          <w:szCs w:val="28"/>
        </w:rPr>
        <w:t xml:space="preserve"> голов.</w:t>
      </w:r>
    </w:p>
    <w:p w:rsidR="00846342" w:rsidRPr="00827F82" w:rsidRDefault="00846342" w:rsidP="00846342">
      <w:pPr>
        <w:widowControl w:val="0"/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7F82">
        <w:rPr>
          <w:rFonts w:ascii="Times New Roman CYR" w:hAnsi="Times New Roman CYR" w:cs="Times New Roman CYR"/>
          <w:sz w:val="28"/>
          <w:szCs w:val="28"/>
        </w:rPr>
        <w:t xml:space="preserve">Поголовье свиней составляет </w:t>
      </w:r>
      <w:r w:rsidR="00A8239B" w:rsidRPr="00827F82">
        <w:rPr>
          <w:rFonts w:ascii="Times New Roman CYR" w:hAnsi="Times New Roman CYR" w:cs="Times New Roman CYR"/>
          <w:sz w:val="28"/>
          <w:szCs w:val="28"/>
        </w:rPr>
        <w:t>138728</w:t>
      </w:r>
      <w:r w:rsidRPr="00827F82">
        <w:rPr>
          <w:rFonts w:ascii="Times New Roman CYR" w:hAnsi="Times New Roman CYR" w:cs="Times New Roman CYR"/>
          <w:sz w:val="28"/>
          <w:szCs w:val="28"/>
        </w:rPr>
        <w:t xml:space="preserve"> голов, из них в </w:t>
      </w:r>
      <w:proofErr w:type="spellStart"/>
      <w:r w:rsidR="00A8239B" w:rsidRPr="00827F82">
        <w:rPr>
          <w:rFonts w:ascii="Times New Roman CYR" w:hAnsi="Times New Roman CYR" w:cs="Times New Roman CYR"/>
          <w:sz w:val="28"/>
          <w:szCs w:val="28"/>
        </w:rPr>
        <w:t>сельхозорганизациях</w:t>
      </w:r>
      <w:proofErr w:type="spellEnd"/>
      <w:r w:rsidR="00A8239B" w:rsidRPr="00827F82">
        <w:rPr>
          <w:rFonts w:ascii="Times New Roman" w:hAnsi="Times New Roman" w:cs="Times New Roman"/>
          <w:sz w:val="28"/>
          <w:szCs w:val="28"/>
        </w:rPr>
        <w:t xml:space="preserve"> 136734</w:t>
      </w:r>
      <w:r w:rsidRPr="00827F82">
        <w:rPr>
          <w:rFonts w:ascii="Times New Roman" w:hAnsi="Times New Roman" w:cs="Times New Roman"/>
          <w:sz w:val="28"/>
          <w:szCs w:val="28"/>
        </w:rPr>
        <w:t xml:space="preserve"> </w:t>
      </w:r>
      <w:r w:rsidRPr="00827F82">
        <w:rPr>
          <w:rFonts w:ascii="Times New Roman CYR" w:hAnsi="Times New Roman CYR" w:cs="Times New Roman CYR"/>
          <w:sz w:val="28"/>
          <w:szCs w:val="28"/>
        </w:rPr>
        <w:t>голов (</w:t>
      </w:r>
      <w:r w:rsidR="00A8239B" w:rsidRPr="00827F82">
        <w:rPr>
          <w:rFonts w:ascii="Times New Roman CYR" w:hAnsi="Times New Roman CYR" w:cs="Times New Roman CYR"/>
          <w:sz w:val="28"/>
          <w:szCs w:val="28"/>
        </w:rPr>
        <w:t>98,6</w:t>
      </w:r>
      <w:r w:rsidRPr="00827F82">
        <w:rPr>
          <w:rFonts w:ascii="Times New Roman CYR" w:hAnsi="Times New Roman CYR" w:cs="Times New Roman CYR"/>
          <w:sz w:val="28"/>
          <w:szCs w:val="28"/>
        </w:rPr>
        <w:t>%).</w:t>
      </w:r>
    </w:p>
    <w:p w:rsidR="00846342" w:rsidRPr="00827F82" w:rsidRDefault="00846342" w:rsidP="00846342">
      <w:pPr>
        <w:widowControl w:val="0"/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7F82">
        <w:rPr>
          <w:rFonts w:ascii="Times New Roman CYR" w:hAnsi="Times New Roman CYR" w:cs="Times New Roman CYR"/>
          <w:sz w:val="28"/>
          <w:szCs w:val="28"/>
        </w:rPr>
        <w:t>Х</w:t>
      </w:r>
      <w:r w:rsidR="009A5D8E" w:rsidRPr="00827F82">
        <w:rPr>
          <w:rFonts w:ascii="Times New Roman CYR" w:hAnsi="Times New Roman CYR" w:cs="Times New Roman CYR"/>
          <w:sz w:val="28"/>
          <w:szCs w:val="28"/>
        </w:rPr>
        <w:t>озяйствами всех категорий за 2020</w:t>
      </w:r>
      <w:r w:rsidRPr="00827F82">
        <w:rPr>
          <w:rFonts w:ascii="Times New Roman CYR" w:hAnsi="Times New Roman CYR" w:cs="Times New Roman CYR"/>
          <w:sz w:val="28"/>
          <w:szCs w:val="28"/>
        </w:rPr>
        <w:t xml:space="preserve"> год произведено молока </w:t>
      </w:r>
      <w:r w:rsidR="009A5D8E" w:rsidRPr="00827F82">
        <w:rPr>
          <w:rFonts w:ascii="Times New Roman CYR" w:hAnsi="Times New Roman CYR" w:cs="Times New Roman CYR"/>
          <w:sz w:val="28"/>
          <w:szCs w:val="28"/>
        </w:rPr>
        <w:t>11094,5 тонн (104,8 % к 2019 году)</w:t>
      </w:r>
      <w:r w:rsidRPr="00827F82">
        <w:rPr>
          <w:rFonts w:ascii="Times New Roman CYR" w:hAnsi="Times New Roman CYR" w:cs="Times New Roman CYR"/>
          <w:sz w:val="28"/>
          <w:szCs w:val="28"/>
        </w:rPr>
        <w:t xml:space="preserve">. </w:t>
      </w:r>
      <w:r w:rsidR="00022EFC" w:rsidRPr="00827F82">
        <w:rPr>
          <w:rFonts w:ascii="Times New Roman CYR" w:hAnsi="Times New Roman CYR" w:cs="Times New Roman CYR"/>
          <w:sz w:val="28"/>
          <w:szCs w:val="28"/>
        </w:rPr>
        <w:t>П</w:t>
      </w:r>
      <w:r w:rsidRPr="00827F82">
        <w:rPr>
          <w:rFonts w:ascii="Times New Roman CYR" w:hAnsi="Times New Roman CYR" w:cs="Times New Roman CYR"/>
          <w:sz w:val="28"/>
          <w:szCs w:val="28"/>
        </w:rPr>
        <w:t xml:space="preserve">родуктивность молочного стада составила </w:t>
      </w:r>
      <w:r w:rsidR="00022EFC" w:rsidRPr="00827F82">
        <w:rPr>
          <w:rFonts w:ascii="Times New Roman CYR" w:hAnsi="Times New Roman CYR" w:cs="Times New Roman CYR"/>
          <w:sz w:val="28"/>
          <w:szCs w:val="28"/>
        </w:rPr>
        <w:t>4964</w:t>
      </w:r>
      <w:r w:rsidRPr="00827F82">
        <w:rPr>
          <w:rFonts w:ascii="Times New Roman CYR" w:hAnsi="Times New Roman CYR" w:cs="Times New Roman CYR"/>
          <w:sz w:val="28"/>
          <w:szCs w:val="28"/>
        </w:rPr>
        <w:t xml:space="preserve"> кг на одну фуражную корову (</w:t>
      </w:r>
      <w:r w:rsidR="00022EFC" w:rsidRPr="00827F82">
        <w:rPr>
          <w:rFonts w:ascii="Times New Roman CYR" w:hAnsi="Times New Roman CYR" w:cs="Times New Roman CYR"/>
          <w:sz w:val="28"/>
          <w:szCs w:val="28"/>
        </w:rPr>
        <w:t>120,4</w:t>
      </w:r>
      <w:r w:rsidRPr="00827F82">
        <w:rPr>
          <w:rFonts w:ascii="Times New Roman CYR" w:hAnsi="Times New Roman CYR" w:cs="Times New Roman CYR"/>
          <w:sz w:val="28"/>
          <w:szCs w:val="28"/>
        </w:rPr>
        <w:t>% к уровню 201</w:t>
      </w:r>
      <w:r w:rsidR="00022EFC" w:rsidRPr="00827F82">
        <w:rPr>
          <w:rFonts w:ascii="Times New Roman CYR" w:hAnsi="Times New Roman CYR" w:cs="Times New Roman CYR"/>
          <w:sz w:val="28"/>
          <w:szCs w:val="28"/>
        </w:rPr>
        <w:t>9</w:t>
      </w:r>
      <w:r w:rsidRPr="00827F82">
        <w:rPr>
          <w:rFonts w:ascii="Times New Roman CYR" w:hAnsi="Times New Roman CYR" w:cs="Times New Roman CYR"/>
          <w:sz w:val="28"/>
          <w:szCs w:val="28"/>
        </w:rPr>
        <w:t xml:space="preserve"> года).</w:t>
      </w:r>
    </w:p>
    <w:p w:rsidR="00846342" w:rsidRPr="00827F82" w:rsidRDefault="00846342" w:rsidP="00846342">
      <w:pPr>
        <w:widowControl w:val="0"/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7F82">
        <w:rPr>
          <w:rFonts w:ascii="Times New Roman CYR" w:hAnsi="Times New Roman CYR" w:cs="Times New Roman CYR"/>
          <w:sz w:val="28"/>
          <w:szCs w:val="28"/>
        </w:rPr>
        <w:t xml:space="preserve">Производство мяса в живом весе во всех категориях хозяйств составило </w:t>
      </w:r>
      <w:r w:rsidR="006D5107" w:rsidRPr="00827F82">
        <w:rPr>
          <w:rFonts w:ascii="Times New Roman CYR" w:hAnsi="Times New Roman CYR" w:cs="Times New Roman CYR"/>
          <w:sz w:val="28"/>
          <w:szCs w:val="28"/>
        </w:rPr>
        <w:t>22697,0</w:t>
      </w:r>
      <w:r w:rsidRPr="00827F82">
        <w:rPr>
          <w:rFonts w:ascii="Times New Roman CYR" w:hAnsi="Times New Roman CYR" w:cs="Times New Roman CYR"/>
          <w:sz w:val="28"/>
          <w:szCs w:val="28"/>
        </w:rPr>
        <w:t xml:space="preserve"> тонн, в том числе в </w:t>
      </w:r>
      <w:proofErr w:type="spellStart"/>
      <w:r w:rsidRPr="00827F82">
        <w:rPr>
          <w:rFonts w:ascii="Times New Roman CYR" w:hAnsi="Times New Roman CYR" w:cs="Times New Roman CYR"/>
          <w:sz w:val="28"/>
          <w:szCs w:val="28"/>
        </w:rPr>
        <w:t>сельхозорганизациях</w:t>
      </w:r>
      <w:proofErr w:type="spellEnd"/>
      <w:r w:rsidRPr="00827F82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6D5107" w:rsidRPr="00827F82">
        <w:rPr>
          <w:rFonts w:ascii="Times New Roman CYR" w:hAnsi="Times New Roman CYR" w:cs="Times New Roman CYR"/>
          <w:sz w:val="28"/>
          <w:szCs w:val="28"/>
        </w:rPr>
        <w:t>21241,0</w:t>
      </w:r>
      <w:r w:rsidRPr="00827F82">
        <w:rPr>
          <w:rFonts w:ascii="Times New Roman CYR" w:hAnsi="Times New Roman CYR" w:cs="Times New Roman CYR"/>
          <w:sz w:val="28"/>
          <w:szCs w:val="28"/>
        </w:rPr>
        <w:t xml:space="preserve"> тонн (</w:t>
      </w:r>
      <w:r w:rsidR="006D5107" w:rsidRPr="00827F82">
        <w:rPr>
          <w:rFonts w:ascii="Times New Roman CYR" w:hAnsi="Times New Roman CYR" w:cs="Times New Roman CYR"/>
          <w:sz w:val="28"/>
          <w:szCs w:val="28"/>
        </w:rPr>
        <w:t>97,0</w:t>
      </w:r>
      <w:r w:rsidRPr="00827F82">
        <w:rPr>
          <w:rFonts w:ascii="Times New Roman CYR" w:hAnsi="Times New Roman CYR" w:cs="Times New Roman CYR"/>
          <w:sz w:val="28"/>
          <w:szCs w:val="28"/>
        </w:rPr>
        <w:t>% от общего объема). Объем пр</w:t>
      </w:r>
      <w:r w:rsidR="006D5107" w:rsidRPr="00827F82">
        <w:rPr>
          <w:rFonts w:ascii="Times New Roman CYR" w:hAnsi="Times New Roman CYR" w:cs="Times New Roman CYR"/>
          <w:sz w:val="28"/>
          <w:szCs w:val="28"/>
        </w:rPr>
        <w:t>оизводства мяса снизился в 2020</w:t>
      </w:r>
      <w:r w:rsidRPr="00827F82">
        <w:rPr>
          <w:rFonts w:ascii="Times New Roman CYR" w:hAnsi="Times New Roman CYR" w:cs="Times New Roman CYR"/>
          <w:sz w:val="28"/>
          <w:szCs w:val="28"/>
        </w:rPr>
        <w:t xml:space="preserve"> году по сравнению с 201</w:t>
      </w:r>
      <w:r w:rsidR="006D5107" w:rsidRPr="00827F82">
        <w:rPr>
          <w:rFonts w:ascii="Times New Roman CYR" w:hAnsi="Times New Roman CYR" w:cs="Times New Roman CYR"/>
          <w:sz w:val="28"/>
          <w:szCs w:val="28"/>
        </w:rPr>
        <w:t>9</w:t>
      </w:r>
      <w:r w:rsidRPr="00827F82">
        <w:rPr>
          <w:rFonts w:ascii="Times New Roman CYR" w:hAnsi="Times New Roman CYR" w:cs="Times New Roman CYR"/>
          <w:sz w:val="28"/>
          <w:szCs w:val="28"/>
        </w:rPr>
        <w:t xml:space="preserve"> годом на </w:t>
      </w:r>
      <w:r w:rsidR="006D5107" w:rsidRPr="00827F82">
        <w:rPr>
          <w:rFonts w:ascii="Times New Roman CYR" w:hAnsi="Times New Roman CYR" w:cs="Times New Roman CYR"/>
          <w:sz w:val="28"/>
          <w:szCs w:val="28"/>
        </w:rPr>
        <w:t>2,7</w:t>
      </w:r>
      <w:r w:rsidRPr="00827F82">
        <w:rPr>
          <w:rFonts w:ascii="Times New Roman CYR" w:hAnsi="Times New Roman CYR" w:cs="Times New Roman CYR"/>
          <w:sz w:val="28"/>
          <w:szCs w:val="28"/>
        </w:rPr>
        <w:t>%.</w:t>
      </w:r>
    </w:p>
    <w:p w:rsidR="00846342" w:rsidRPr="00827F82" w:rsidRDefault="00846342" w:rsidP="00846342">
      <w:pPr>
        <w:widowControl w:val="0"/>
        <w:autoSpaceDE w:val="0"/>
        <w:autoSpaceDN w:val="0"/>
        <w:adjustRightInd w:val="0"/>
        <w:spacing w:after="0" w:line="240" w:lineRule="auto"/>
        <w:ind w:left="57" w:right="57" w:firstLine="70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46342" w:rsidRPr="00827F82" w:rsidRDefault="00846342" w:rsidP="00D85F16">
      <w:pPr>
        <w:widowControl w:val="0"/>
        <w:autoSpaceDE w:val="0"/>
        <w:autoSpaceDN w:val="0"/>
        <w:adjustRightInd w:val="0"/>
        <w:spacing w:after="0" w:line="240" w:lineRule="auto"/>
        <w:ind w:right="5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7F82">
        <w:rPr>
          <w:rFonts w:ascii="Times New Roman CYR" w:hAnsi="Times New Roman CYR" w:cs="Times New Roman CYR"/>
          <w:b/>
          <w:bCs/>
          <w:sz w:val="28"/>
          <w:szCs w:val="28"/>
        </w:rPr>
        <w:t>Транспорт и дорожное хозяйство</w:t>
      </w:r>
    </w:p>
    <w:p w:rsidR="00846342" w:rsidRPr="00827F82" w:rsidRDefault="00846342" w:rsidP="00846342">
      <w:pPr>
        <w:widowControl w:val="0"/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7F82">
        <w:rPr>
          <w:rFonts w:ascii="Times New Roman CYR" w:hAnsi="Times New Roman CYR" w:cs="Times New Roman CYR"/>
          <w:sz w:val="28"/>
          <w:szCs w:val="28"/>
        </w:rPr>
        <w:t>Развитие всех сфер жизнедеятельности района невозможно без поддержания в нормальном состоянии автомобильных дорог.</w:t>
      </w:r>
    </w:p>
    <w:p w:rsidR="00846342" w:rsidRPr="00827F82" w:rsidRDefault="002C779C" w:rsidP="00846342">
      <w:pPr>
        <w:widowControl w:val="0"/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7F82">
        <w:rPr>
          <w:rFonts w:ascii="Times New Roman CYR" w:hAnsi="Times New Roman CYR" w:cs="Times New Roman CYR"/>
          <w:sz w:val="28"/>
          <w:szCs w:val="28"/>
        </w:rPr>
        <w:t>В 2020</w:t>
      </w:r>
      <w:r w:rsidR="00846342" w:rsidRPr="00827F82">
        <w:rPr>
          <w:rFonts w:ascii="Times New Roman CYR" w:hAnsi="Times New Roman CYR" w:cs="Times New Roman CYR"/>
          <w:sz w:val="28"/>
          <w:szCs w:val="28"/>
        </w:rPr>
        <w:t xml:space="preserve"> год</w:t>
      </w:r>
      <w:r w:rsidRPr="00827F82">
        <w:rPr>
          <w:rFonts w:ascii="Times New Roman CYR" w:hAnsi="Times New Roman CYR" w:cs="Times New Roman CYR"/>
          <w:sz w:val="28"/>
          <w:szCs w:val="28"/>
        </w:rPr>
        <w:t>у</w:t>
      </w:r>
      <w:r w:rsidR="00846342" w:rsidRPr="00827F82">
        <w:rPr>
          <w:rFonts w:ascii="Times New Roman CYR" w:hAnsi="Times New Roman CYR" w:cs="Times New Roman CYR"/>
          <w:sz w:val="28"/>
          <w:szCs w:val="28"/>
        </w:rPr>
        <w:t xml:space="preserve"> на реконструкцию и капитальный ремонт автомобильных дорог было </w:t>
      </w:r>
      <w:r w:rsidRPr="00827F82">
        <w:rPr>
          <w:rFonts w:ascii="Times New Roman CYR" w:hAnsi="Times New Roman CYR" w:cs="Times New Roman CYR"/>
          <w:sz w:val="28"/>
          <w:szCs w:val="28"/>
        </w:rPr>
        <w:t>направлено</w:t>
      </w:r>
      <w:r w:rsidR="00846342" w:rsidRPr="00827F82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827F82">
        <w:rPr>
          <w:rFonts w:ascii="Times New Roman CYR" w:hAnsi="Times New Roman CYR" w:cs="Times New Roman CYR"/>
          <w:sz w:val="28"/>
          <w:szCs w:val="28"/>
        </w:rPr>
        <w:t>42,8 млн. руб</w:t>
      </w:r>
      <w:r w:rsidR="00846342" w:rsidRPr="00827F82">
        <w:rPr>
          <w:rFonts w:ascii="Times New Roman CYR" w:hAnsi="Times New Roman CYR" w:cs="Times New Roman CYR"/>
          <w:sz w:val="28"/>
          <w:szCs w:val="28"/>
        </w:rPr>
        <w:t>.</w:t>
      </w:r>
      <w:r w:rsidRPr="00827F82">
        <w:rPr>
          <w:rFonts w:ascii="Times New Roman CYR" w:hAnsi="Times New Roman CYR" w:cs="Times New Roman CYR"/>
          <w:sz w:val="28"/>
          <w:szCs w:val="28"/>
        </w:rPr>
        <w:t xml:space="preserve"> Ремонт дорог произведен в следующих муниципальных образованиях: р.п</w:t>
      </w:r>
      <w:proofErr w:type="gramStart"/>
      <w:r w:rsidRPr="00827F82">
        <w:rPr>
          <w:rFonts w:ascii="Times New Roman CYR" w:hAnsi="Times New Roman CYR" w:cs="Times New Roman CYR"/>
          <w:sz w:val="28"/>
          <w:szCs w:val="28"/>
        </w:rPr>
        <w:t>.К</w:t>
      </w:r>
      <w:proofErr w:type="gramEnd"/>
      <w:r w:rsidRPr="00827F82">
        <w:rPr>
          <w:rFonts w:ascii="Times New Roman CYR" w:hAnsi="Times New Roman CYR" w:cs="Times New Roman CYR"/>
          <w:sz w:val="28"/>
          <w:szCs w:val="28"/>
        </w:rPr>
        <w:t xml:space="preserve">олывань, </w:t>
      </w:r>
      <w:proofErr w:type="spellStart"/>
      <w:r w:rsidRPr="00827F82">
        <w:rPr>
          <w:rFonts w:ascii="Times New Roman CYR" w:hAnsi="Times New Roman CYR" w:cs="Times New Roman CYR"/>
          <w:sz w:val="28"/>
          <w:szCs w:val="28"/>
        </w:rPr>
        <w:t>Содоровского</w:t>
      </w:r>
      <w:proofErr w:type="spellEnd"/>
      <w:r w:rsidRPr="00827F82">
        <w:rPr>
          <w:rFonts w:ascii="Times New Roman CYR" w:hAnsi="Times New Roman CYR" w:cs="Times New Roman CYR"/>
          <w:sz w:val="28"/>
          <w:szCs w:val="28"/>
        </w:rPr>
        <w:t>, Скалинского, Соколовского, Вьюнского сельсоветов.</w:t>
      </w:r>
    </w:p>
    <w:p w:rsidR="00846342" w:rsidRPr="00827F82" w:rsidRDefault="00846342" w:rsidP="00846342">
      <w:pPr>
        <w:widowControl w:val="0"/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F82">
        <w:rPr>
          <w:rFonts w:ascii="Times New Roman" w:hAnsi="Times New Roman" w:cs="Times New Roman"/>
          <w:sz w:val="28"/>
          <w:szCs w:val="28"/>
        </w:rPr>
        <w:t xml:space="preserve">Транспортное обслуживание населения в </w:t>
      </w:r>
      <w:proofErr w:type="spellStart"/>
      <w:r w:rsidRPr="00827F82">
        <w:rPr>
          <w:rFonts w:ascii="Times New Roman" w:hAnsi="Times New Roman" w:cs="Times New Roman"/>
          <w:sz w:val="28"/>
          <w:szCs w:val="28"/>
        </w:rPr>
        <w:t>Колыванском</w:t>
      </w:r>
      <w:proofErr w:type="spellEnd"/>
      <w:r w:rsidRPr="00827F82">
        <w:rPr>
          <w:rFonts w:ascii="Times New Roman" w:hAnsi="Times New Roman" w:cs="Times New Roman"/>
          <w:sz w:val="28"/>
          <w:szCs w:val="28"/>
        </w:rPr>
        <w:t xml:space="preserve"> районе осуществляется МУП Колыванского района Новосибирской области «Автосервис» и субъектами малого и среднего предпринимательства.</w:t>
      </w:r>
    </w:p>
    <w:p w:rsidR="00846342" w:rsidRPr="00827F82" w:rsidRDefault="002C779C" w:rsidP="00846342">
      <w:pPr>
        <w:widowControl w:val="0"/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F82">
        <w:rPr>
          <w:rFonts w:ascii="Times New Roman CYR" w:hAnsi="Times New Roman CYR" w:cs="Times New Roman CYR"/>
          <w:sz w:val="28"/>
          <w:szCs w:val="28"/>
        </w:rPr>
        <w:t>В 2020</w:t>
      </w:r>
      <w:r w:rsidR="00846342" w:rsidRPr="00827F82">
        <w:rPr>
          <w:rFonts w:ascii="Times New Roman CYR" w:hAnsi="Times New Roman CYR" w:cs="Times New Roman CYR"/>
          <w:sz w:val="28"/>
          <w:szCs w:val="28"/>
        </w:rPr>
        <w:t xml:space="preserve"> году услугами перевозчиков воспользовались 10</w:t>
      </w:r>
      <w:r w:rsidR="007A282F" w:rsidRPr="00827F82">
        <w:rPr>
          <w:rFonts w:ascii="Times New Roman CYR" w:hAnsi="Times New Roman CYR" w:cs="Times New Roman CYR"/>
          <w:sz w:val="28"/>
          <w:szCs w:val="28"/>
        </w:rPr>
        <w:t>05</w:t>
      </w:r>
      <w:r w:rsidR="00846342" w:rsidRPr="00827F82">
        <w:rPr>
          <w:rFonts w:ascii="Times New Roman CYR" w:hAnsi="Times New Roman CYR" w:cs="Times New Roman CYR"/>
          <w:sz w:val="28"/>
          <w:szCs w:val="28"/>
        </w:rPr>
        <w:t xml:space="preserve">,0 тыс. пассажиров, из которых </w:t>
      </w:r>
      <w:r w:rsidR="007A282F" w:rsidRPr="00827F82">
        <w:rPr>
          <w:rFonts w:ascii="Times New Roman CYR" w:hAnsi="Times New Roman CYR" w:cs="Times New Roman CYR"/>
          <w:sz w:val="28"/>
          <w:szCs w:val="28"/>
        </w:rPr>
        <w:t>254,7</w:t>
      </w:r>
      <w:r w:rsidR="00846342" w:rsidRPr="00827F82">
        <w:rPr>
          <w:rFonts w:ascii="Times New Roman CYR" w:hAnsi="Times New Roman CYR" w:cs="Times New Roman CYR"/>
          <w:sz w:val="28"/>
          <w:szCs w:val="28"/>
        </w:rPr>
        <w:t xml:space="preserve"> тыс. чел. перевезено МУП Колыванского района Новосибирской области </w:t>
      </w:r>
      <w:r w:rsidR="00846342" w:rsidRPr="00827F82">
        <w:rPr>
          <w:rFonts w:ascii="Times New Roman" w:hAnsi="Times New Roman" w:cs="Times New Roman"/>
          <w:sz w:val="28"/>
          <w:szCs w:val="28"/>
        </w:rPr>
        <w:t>«</w:t>
      </w:r>
      <w:r w:rsidR="00846342" w:rsidRPr="00827F82">
        <w:rPr>
          <w:rFonts w:ascii="Times New Roman CYR" w:hAnsi="Times New Roman CYR" w:cs="Times New Roman CYR"/>
          <w:sz w:val="28"/>
          <w:szCs w:val="28"/>
        </w:rPr>
        <w:t>Автосервис</w:t>
      </w:r>
      <w:r w:rsidR="00846342" w:rsidRPr="00827F82">
        <w:rPr>
          <w:rFonts w:ascii="Times New Roman" w:hAnsi="Times New Roman" w:cs="Times New Roman"/>
          <w:sz w:val="28"/>
          <w:szCs w:val="28"/>
        </w:rPr>
        <w:t>».</w:t>
      </w:r>
    </w:p>
    <w:p w:rsidR="00B662F0" w:rsidRPr="00827F82" w:rsidRDefault="00B662F0" w:rsidP="00846342">
      <w:pPr>
        <w:widowControl w:val="0"/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F82">
        <w:rPr>
          <w:rFonts w:ascii="Times New Roman CYR" w:hAnsi="Times New Roman CYR" w:cs="Times New Roman CYR"/>
          <w:sz w:val="28"/>
          <w:szCs w:val="28"/>
        </w:rPr>
        <w:t xml:space="preserve">МУП Колыванского района Новосибирской области </w:t>
      </w:r>
      <w:r w:rsidRPr="00827F82">
        <w:rPr>
          <w:rFonts w:ascii="Times New Roman" w:hAnsi="Times New Roman" w:cs="Times New Roman"/>
          <w:sz w:val="28"/>
          <w:szCs w:val="28"/>
        </w:rPr>
        <w:t>«</w:t>
      </w:r>
      <w:r w:rsidRPr="00827F82">
        <w:rPr>
          <w:rFonts w:ascii="Times New Roman CYR" w:hAnsi="Times New Roman CYR" w:cs="Times New Roman CYR"/>
          <w:sz w:val="28"/>
          <w:szCs w:val="28"/>
        </w:rPr>
        <w:t>Автосервис</w:t>
      </w:r>
      <w:r w:rsidRPr="00827F82">
        <w:rPr>
          <w:rFonts w:ascii="Times New Roman" w:hAnsi="Times New Roman" w:cs="Times New Roman"/>
          <w:sz w:val="28"/>
          <w:szCs w:val="28"/>
        </w:rPr>
        <w:t>» является единственным перевозчиком, осуществляющим социальны</w:t>
      </w:r>
      <w:r w:rsidR="002D24A7" w:rsidRPr="00827F82">
        <w:rPr>
          <w:rFonts w:ascii="Times New Roman" w:hAnsi="Times New Roman" w:cs="Times New Roman"/>
          <w:sz w:val="28"/>
          <w:szCs w:val="28"/>
        </w:rPr>
        <w:t xml:space="preserve">е перевозки пассажиров </w:t>
      </w:r>
      <w:r w:rsidR="002D24A7" w:rsidRPr="00827F82">
        <w:rPr>
          <w:rFonts w:ascii="Times New Roman" w:hAnsi="Times New Roman" w:cs="Times New Roman"/>
          <w:sz w:val="28"/>
          <w:szCs w:val="28"/>
        </w:rPr>
        <w:lastRenderedPageBreak/>
        <w:t>в районе, кроме того, предприятие осуществляет перевозки на школьных маршрутах.</w:t>
      </w:r>
    </w:p>
    <w:p w:rsidR="007A282F" w:rsidRPr="00827F82" w:rsidRDefault="007A282F" w:rsidP="00846342">
      <w:pPr>
        <w:widowControl w:val="0"/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F82">
        <w:rPr>
          <w:rFonts w:ascii="Times New Roman CYR" w:hAnsi="Times New Roman CYR" w:cs="Times New Roman CYR"/>
          <w:sz w:val="28"/>
          <w:szCs w:val="28"/>
        </w:rPr>
        <w:t>В марте 2020 года был открыт новый маршрут «Пономаревка-Колывань».</w:t>
      </w:r>
    </w:p>
    <w:p w:rsidR="00846342" w:rsidRPr="00827F82" w:rsidRDefault="00846342" w:rsidP="00846342">
      <w:pPr>
        <w:widowControl w:val="0"/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F82">
        <w:rPr>
          <w:rFonts w:ascii="Times New Roman" w:hAnsi="Times New Roman" w:cs="Times New Roman"/>
          <w:sz w:val="28"/>
          <w:szCs w:val="28"/>
        </w:rPr>
        <w:t xml:space="preserve">В отчетном году </w:t>
      </w:r>
      <w:r w:rsidR="00F6541C" w:rsidRPr="00827F82">
        <w:rPr>
          <w:rFonts w:ascii="Times New Roman CYR" w:hAnsi="Times New Roman CYR" w:cs="Times New Roman CYR"/>
          <w:sz w:val="28"/>
          <w:szCs w:val="28"/>
        </w:rPr>
        <w:t xml:space="preserve">МУП Колыванского района Новосибирской области </w:t>
      </w:r>
      <w:r w:rsidR="00F6541C" w:rsidRPr="00827F82">
        <w:rPr>
          <w:rFonts w:ascii="Times New Roman" w:hAnsi="Times New Roman" w:cs="Times New Roman"/>
          <w:sz w:val="28"/>
          <w:szCs w:val="28"/>
        </w:rPr>
        <w:t>«</w:t>
      </w:r>
      <w:r w:rsidR="00F6541C" w:rsidRPr="00827F82">
        <w:rPr>
          <w:rFonts w:ascii="Times New Roman CYR" w:hAnsi="Times New Roman CYR" w:cs="Times New Roman CYR"/>
          <w:sz w:val="28"/>
          <w:szCs w:val="28"/>
        </w:rPr>
        <w:t>Автосервис</w:t>
      </w:r>
      <w:r w:rsidR="00F6541C" w:rsidRPr="00827F82">
        <w:rPr>
          <w:rFonts w:ascii="Times New Roman" w:hAnsi="Times New Roman" w:cs="Times New Roman"/>
          <w:sz w:val="28"/>
          <w:szCs w:val="28"/>
        </w:rPr>
        <w:t>»</w:t>
      </w:r>
      <w:r w:rsidRPr="00827F82">
        <w:rPr>
          <w:rFonts w:ascii="Times New Roman" w:hAnsi="Times New Roman" w:cs="Times New Roman"/>
          <w:sz w:val="28"/>
          <w:szCs w:val="28"/>
        </w:rPr>
        <w:t xml:space="preserve"> </w:t>
      </w:r>
      <w:r w:rsidR="00F6541C" w:rsidRPr="00827F82">
        <w:rPr>
          <w:rFonts w:ascii="Times New Roman" w:hAnsi="Times New Roman" w:cs="Times New Roman"/>
          <w:sz w:val="28"/>
          <w:szCs w:val="28"/>
        </w:rPr>
        <w:t>приобретен новый автобус, стоимостью 2,76 млн</w:t>
      </w:r>
      <w:proofErr w:type="gramStart"/>
      <w:r w:rsidR="00F6541C" w:rsidRPr="00827F8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F6541C" w:rsidRPr="00827F82">
        <w:rPr>
          <w:rFonts w:ascii="Times New Roman" w:hAnsi="Times New Roman" w:cs="Times New Roman"/>
          <w:sz w:val="28"/>
          <w:szCs w:val="28"/>
        </w:rPr>
        <w:t>уб.</w:t>
      </w:r>
    </w:p>
    <w:p w:rsidR="00846342" w:rsidRPr="00827F82" w:rsidRDefault="00846342" w:rsidP="00846342">
      <w:pPr>
        <w:widowControl w:val="0"/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F82">
        <w:rPr>
          <w:rFonts w:ascii="Times New Roman CYR" w:hAnsi="Times New Roman CYR" w:cs="Times New Roman CYR"/>
          <w:sz w:val="28"/>
          <w:szCs w:val="28"/>
        </w:rPr>
        <w:t>Грузовые перевозки в районе осуществляются автомобильным транспортом организаций и индивидуальных предпринимателей.</w:t>
      </w:r>
    </w:p>
    <w:p w:rsidR="00846342" w:rsidRPr="00827F82" w:rsidRDefault="00846342" w:rsidP="00846342">
      <w:pPr>
        <w:widowControl w:val="0"/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7F82">
        <w:rPr>
          <w:rFonts w:ascii="Times New Roman CYR" w:hAnsi="Times New Roman CYR" w:cs="Times New Roman CYR"/>
          <w:sz w:val="28"/>
          <w:szCs w:val="28"/>
        </w:rPr>
        <w:t>Объем грузоперевозок а</w:t>
      </w:r>
      <w:r w:rsidR="0044447C" w:rsidRPr="00827F82">
        <w:rPr>
          <w:rFonts w:ascii="Times New Roman CYR" w:hAnsi="Times New Roman CYR" w:cs="Times New Roman CYR"/>
          <w:sz w:val="28"/>
          <w:szCs w:val="28"/>
        </w:rPr>
        <w:t>втомобильным транспортом за 2020</w:t>
      </w:r>
      <w:r w:rsidRPr="00827F82">
        <w:rPr>
          <w:rFonts w:ascii="Times New Roman CYR" w:hAnsi="Times New Roman CYR" w:cs="Times New Roman CYR"/>
          <w:sz w:val="28"/>
          <w:szCs w:val="28"/>
        </w:rPr>
        <w:t xml:space="preserve"> год составил </w:t>
      </w:r>
      <w:r w:rsidR="008F2CAF">
        <w:rPr>
          <w:rFonts w:ascii="Times New Roman CYR" w:hAnsi="Times New Roman CYR" w:cs="Times New Roman CYR"/>
          <w:sz w:val="28"/>
          <w:szCs w:val="28"/>
        </w:rPr>
        <w:t xml:space="preserve">1184,5 </w:t>
      </w:r>
      <w:r w:rsidR="00060BF6" w:rsidRPr="00827F82">
        <w:rPr>
          <w:rFonts w:ascii="Times New Roman CYR" w:hAnsi="Times New Roman CYR" w:cs="Times New Roman CYR"/>
          <w:sz w:val="28"/>
          <w:szCs w:val="28"/>
        </w:rPr>
        <w:t>тыс. тонн, (</w:t>
      </w:r>
      <w:r w:rsidR="008F2CAF">
        <w:rPr>
          <w:rFonts w:ascii="Times New Roman CYR" w:hAnsi="Times New Roman CYR" w:cs="Times New Roman CYR"/>
          <w:sz w:val="28"/>
          <w:szCs w:val="28"/>
        </w:rPr>
        <w:t xml:space="preserve">103,0 </w:t>
      </w:r>
      <w:r w:rsidR="00060BF6" w:rsidRPr="00827F82">
        <w:rPr>
          <w:rFonts w:ascii="Times New Roman CYR" w:hAnsi="Times New Roman CYR" w:cs="Times New Roman CYR"/>
          <w:sz w:val="28"/>
          <w:szCs w:val="28"/>
        </w:rPr>
        <w:t>% к уровню прошлого года)</w:t>
      </w:r>
      <w:r w:rsidRPr="00827F82">
        <w:rPr>
          <w:rFonts w:ascii="Times New Roman CYR" w:hAnsi="Times New Roman CYR" w:cs="Times New Roman CYR"/>
          <w:sz w:val="28"/>
          <w:szCs w:val="28"/>
        </w:rPr>
        <w:t>.</w:t>
      </w:r>
    </w:p>
    <w:p w:rsidR="00846342" w:rsidRPr="00827F82" w:rsidRDefault="00846342" w:rsidP="00846342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6342" w:rsidRPr="00827F82" w:rsidRDefault="00846342" w:rsidP="00846342">
      <w:pPr>
        <w:widowControl w:val="0"/>
        <w:autoSpaceDE w:val="0"/>
        <w:autoSpaceDN w:val="0"/>
        <w:adjustRightInd w:val="0"/>
        <w:spacing w:after="0" w:line="240" w:lineRule="auto"/>
        <w:ind w:right="57"/>
        <w:jc w:val="center"/>
        <w:rPr>
          <w:rFonts w:ascii="Times New Roman CYR" w:hAnsi="Times New Roman CYR" w:cs="Times New Roman CYR"/>
          <w:sz w:val="28"/>
          <w:szCs w:val="28"/>
        </w:rPr>
      </w:pPr>
      <w:r w:rsidRPr="00827F82">
        <w:rPr>
          <w:rFonts w:ascii="Times New Roman CYR" w:hAnsi="Times New Roman CYR" w:cs="Times New Roman CYR"/>
          <w:b/>
          <w:bCs/>
          <w:sz w:val="28"/>
          <w:szCs w:val="28"/>
        </w:rPr>
        <w:t>Строительство</w:t>
      </w:r>
    </w:p>
    <w:p w:rsidR="00846342" w:rsidRPr="00827F82" w:rsidRDefault="00846342" w:rsidP="00846342">
      <w:pPr>
        <w:widowControl w:val="0"/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7F82">
        <w:rPr>
          <w:rFonts w:ascii="Times New Roman CYR" w:hAnsi="Times New Roman CYR" w:cs="Times New Roman CYR"/>
          <w:sz w:val="28"/>
          <w:szCs w:val="28"/>
        </w:rPr>
        <w:t xml:space="preserve">Объем выполненных работ по виду деятельности «строительство» составил </w:t>
      </w:r>
      <w:r w:rsidR="00102E9A" w:rsidRPr="00827F82">
        <w:rPr>
          <w:rFonts w:ascii="Times New Roman CYR" w:hAnsi="Times New Roman CYR" w:cs="Times New Roman CYR"/>
          <w:sz w:val="28"/>
          <w:szCs w:val="28"/>
        </w:rPr>
        <w:t>4124,9</w:t>
      </w:r>
      <w:r w:rsidRPr="00827F82">
        <w:rPr>
          <w:rFonts w:ascii="Times New Roman CYR" w:hAnsi="Times New Roman CYR" w:cs="Times New Roman CYR"/>
          <w:sz w:val="28"/>
          <w:szCs w:val="28"/>
        </w:rPr>
        <w:t xml:space="preserve"> млн. руб. с увеличением в </w:t>
      </w:r>
      <w:r w:rsidR="00102E9A" w:rsidRPr="00827F82">
        <w:rPr>
          <w:rFonts w:ascii="Times New Roman CYR" w:hAnsi="Times New Roman CYR" w:cs="Times New Roman CYR"/>
          <w:sz w:val="28"/>
          <w:szCs w:val="28"/>
        </w:rPr>
        <w:t>3,5</w:t>
      </w:r>
      <w:r w:rsidRPr="00827F82">
        <w:rPr>
          <w:rFonts w:ascii="Times New Roman CYR" w:hAnsi="Times New Roman CYR" w:cs="Times New Roman CYR"/>
          <w:sz w:val="28"/>
          <w:szCs w:val="28"/>
        </w:rPr>
        <w:t xml:space="preserve"> раз</w:t>
      </w:r>
      <w:r w:rsidR="00102E9A" w:rsidRPr="00827F82">
        <w:rPr>
          <w:rFonts w:ascii="Times New Roman CYR" w:hAnsi="Times New Roman CYR" w:cs="Times New Roman CYR"/>
          <w:sz w:val="28"/>
          <w:szCs w:val="28"/>
        </w:rPr>
        <w:t>а</w:t>
      </w:r>
      <w:r w:rsidRPr="00827F82">
        <w:rPr>
          <w:rFonts w:ascii="Times New Roman CYR" w:hAnsi="Times New Roman CYR" w:cs="Times New Roman CYR"/>
          <w:sz w:val="28"/>
          <w:szCs w:val="28"/>
        </w:rPr>
        <w:t xml:space="preserve"> в </w:t>
      </w:r>
      <w:r w:rsidR="00AE0AD3" w:rsidRPr="00827F82">
        <w:rPr>
          <w:rFonts w:ascii="Times New Roman CYR" w:hAnsi="Times New Roman CYR" w:cs="Times New Roman CYR"/>
          <w:sz w:val="28"/>
          <w:szCs w:val="28"/>
        </w:rPr>
        <w:t>сопоставимых ценах 2019</w:t>
      </w:r>
      <w:r w:rsidRPr="00827F82">
        <w:rPr>
          <w:rFonts w:ascii="Times New Roman CYR" w:hAnsi="Times New Roman CYR" w:cs="Times New Roman CYR"/>
          <w:sz w:val="28"/>
          <w:szCs w:val="28"/>
        </w:rPr>
        <w:t xml:space="preserve"> года.</w:t>
      </w:r>
    </w:p>
    <w:p w:rsidR="00AE0AD3" w:rsidRPr="00827F82" w:rsidRDefault="00AE0AD3" w:rsidP="00AE0A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7F82">
        <w:rPr>
          <w:rFonts w:ascii="Times New Roman" w:eastAsia="Calibri" w:hAnsi="Times New Roman" w:cs="Times New Roman"/>
          <w:sz w:val="28"/>
          <w:szCs w:val="28"/>
        </w:rPr>
        <w:t>Население Колыванского района активно участвует в государственных и муниципальных программах, обеспечивающих субсидирование части затрат на строительство и (или) приобретение жилья.</w:t>
      </w:r>
    </w:p>
    <w:p w:rsidR="00AE0AD3" w:rsidRPr="00827F82" w:rsidRDefault="00AE0AD3" w:rsidP="00AE0A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7F82">
        <w:rPr>
          <w:rFonts w:ascii="Times New Roman" w:eastAsia="Calibri" w:hAnsi="Times New Roman" w:cs="Times New Roman"/>
          <w:sz w:val="28"/>
          <w:szCs w:val="28"/>
        </w:rPr>
        <w:t>В рамках реализации государственной программы Новосибирской области "Обеспечение жильем молодых семей в Новосибирской области " за 2020 год одна молодая семья получила социальную выплату на приобретение жилья в размере 871,9 тыс. руб.</w:t>
      </w:r>
    </w:p>
    <w:p w:rsidR="00AE0AD3" w:rsidRPr="00827F82" w:rsidRDefault="00AE0AD3" w:rsidP="00AE0AD3">
      <w:pPr>
        <w:pStyle w:val="a7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7F82">
        <w:rPr>
          <w:rFonts w:ascii="Times New Roman" w:eastAsia="Calibri" w:hAnsi="Times New Roman" w:cs="Times New Roman"/>
          <w:sz w:val="28"/>
          <w:szCs w:val="28"/>
        </w:rPr>
        <w:t>В рамках реализации государственной п</w:t>
      </w:r>
      <w:r w:rsidR="000339F5" w:rsidRPr="00827F82">
        <w:rPr>
          <w:rFonts w:ascii="Times New Roman" w:eastAsia="Calibri" w:hAnsi="Times New Roman" w:cs="Times New Roman"/>
          <w:sz w:val="28"/>
          <w:szCs w:val="28"/>
        </w:rPr>
        <w:t>рограммы Новосибирской области «</w:t>
      </w:r>
      <w:r w:rsidRPr="00827F82">
        <w:rPr>
          <w:rFonts w:ascii="Times New Roman" w:eastAsia="Calibri" w:hAnsi="Times New Roman" w:cs="Times New Roman"/>
          <w:sz w:val="28"/>
          <w:szCs w:val="28"/>
        </w:rPr>
        <w:t>Комплексное развитие сельских территорий в Новосибирской области</w:t>
      </w:r>
      <w:r w:rsidR="000339F5" w:rsidRPr="00827F82">
        <w:rPr>
          <w:rFonts w:ascii="Times New Roman" w:eastAsia="Calibri" w:hAnsi="Times New Roman" w:cs="Times New Roman"/>
          <w:sz w:val="28"/>
          <w:szCs w:val="28"/>
        </w:rPr>
        <w:t>»</w:t>
      </w:r>
      <w:r w:rsidRPr="00827F82">
        <w:rPr>
          <w:rFonts w:ascii="Times New Roman" w:eastAsia="Calibri" w:hAnsi="Times New Roman" w:cs="Times New Roman"/>
          <w:sz w:val="28"/>
          <w:szCs w:val="28"/>
        </w:rPr>
        <w:t xml:space="preserve"> в 2020 году получили свидетельства о предоставлении социальной выплаты на строительство жилья в сельской местности 3 семьи. Общая сумма социальных выплат составила 4,3 млн. руб.</w:t>
      </w:r>
    </w:p>
    <w:p w:rsidR="00AE0AD3" w:rsidRPr="00827F82" w:rsidRDefault="00AE0AD3" w:rsidP="00AE0AD3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27F82">
        <w:rPr>
          <w:rFonts w:ascii="Times New Roman" w:eastAsia="Calibri" w:hAnsi="Times New Roman" w:cs="Times New Roman"/>
          <w:sz w:val="28"/>
          <w:szCs w:val="28"/>
        </w:rPr>
        <w:t>В ходе реализации постановления Правительства Российской Федерации от 21.03.2006г. №153 «О некоторых вопросах реализации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предоставлена социальная выплата семье (состав семьи 2 чел.) в размере 2,2 млн</w:t>
      </w:r>
      <w:proofErr w:type="gramStart"/>
      <w:r w:rsidRPr="00827F82">
        <w:rPr>
          <w:rFonts w:ascii="Times New Roman" w:eastAsia="Calibri" w:hAnsi="Times New Roman" w:cs="Times New Roman"/>
          <w:sz w:val="28"/>
          <w:szCs w:val="28"/>
        </w:rPr>
        <w:t>.р</w:t>
      </w:r>
      <w:proofErr w:type="gramEnd"/>
      <w:r w:rsidRPr="00827F82">
        <w:rPr>
          <w:rFonts w:ascii="Times New Roman" w:eastAsia="Calibri" w:hAnsi="Times New Roman" w:cs="Times New Roman"/>
          <w:sz w:val="28"/>
          <w:szCs w:val="28"/>
        </w:rPr>
        <w:t>уб. на приобретение жилья по категории граждан, подвергшихся радиации вследствие радиационных аварий и катастроф, и приравненных к ним лиц.</w:t>
      </w:r>
    </w:p>
    <w:p w:rsidR="00AE0AD3" w:rsidRPr="00827F82" w:rsidRDefault="000339F5" w:rsidP="00AE0A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7F82">
        <w:rPr>
          <w:rFonts w:ascii="Times New Roman" w:hAnsi="Times New Roman"/>
          <w:sz w:val="28"/>
          <w:szCs w:val="28"/>
        </w:rPr>
        <w:t>За</w:t>
      </w:r>
      <w:r w:rsidR="00AE0AD3" w:rsidRPr="00827F82">
        <w:rPr>
          <w:rFonts w:ascii="Times New Roman" w:hAnsi="Times New Roman"/>
          <w:sz w:val="28"/>
          <w:szCs w:val="28"/>
        </w:rPr>
        <w:t xml:space="preserve"> 2020 год в </w:t>
      </w:r>
      <w:proofErr w:type="spellStart"/>
      <w:r w:rsidR="00AE0AD3" w:rsidRPr="00827F82">
        <w:rPr>
          <w:rFonts w:ascii="Times New Roman" w:hAnsi="Times New Roman"/>
          <w:sz w:val="28"/>
          <w:szCs w:val="28"/>
        </w:rPr>
        <w:t>Колыванском</w:t>
      </w:r>
      <w:proofErr w:type="spellEnd"/>
      <w:r w:rsidR="00AE0AD3" w:rsidRPr="00827F82">
        <w:rPr>
          <w:rFonts w:ascii="Times New Roman" w:hAnsi="Times New Roman"/>
          <w:sz w:val="28"/>
          <w:szCs w:val="28"/>
        </w:rPr>
        <w:t xml:space="preserve"> районе Новосибир</w:t>
      </w:r>
      <w:r w:rsidRPr="00827F82">
        <w:rPr>
          <w:rFonts w:ascii="Times New Roman" w:hAnsi="Times New Roman"/>
          <w:sz w:val="28"/>
          <w:szCs w:val="28"/>
        </w:rPr>
        <w:t>ской области ввод жилья составил</w:t>
      </w:r>
      <w:r w:rsidR="00AE0AD3" w:rsidRPr="00827F82">
        <w:rPr>
          <w:rFonts w:ascii="Times New Roman" w:hAnsi="Times New Roman"/>
          <w:sz w:val="28"/>
          <w:szCs w:val="28"/>
        </w:rPr>
        <w:t xml:space="preserve"> </w:t>
      </w:r>
      <w:r w:rsidRPr="00827F82">
        <w:rPr>
          <w:rFonts w:ascii="Times New Roman" w:hAnsi="Times New Roman"/>
          <w:sz w:val="28"/>
          <w:szCs w:val="28"/>
        </w:rPr>
        <w:t>11548,0</w:t>
      </w:r>
      <w:r w:rsidR="00AE0AD3" w:rsidRPr="00827F82">
        <w:rPr>
          <w:rFonts w:ascii="Times New Roman" w:hAnsi="Times New Roman"/>
          <w:sz w:val="28"/>
          <w:szCs w:val="28"/>
        </w:rPr>
        <w:t xml:space="preserve"> кв. м., в том числе </w:t>
      </w:r>
      <w:r w:rsidRPr="00827F82">
        <w:rPr>
          <w:rFonts w:ascii="Times New Roman" w:hAnsi="Times New Roman"/>
          <w:sz w:val="28"/>
          <w:szCs w:val="28"/>
        </w:rPr>
        <w:t>11458,0</w:t>
      </w:r>
      <w:r w:rsidR="00AE0AD3" w:rsidRPr="00827F82">
        <w:rPr>
          <w:rFonts w:ascii="Times New Roman" w:hAnsi="Times New Roman"/>
          <w:sz w:val="28"/>
          <w:szCs w:val="28"/>
        </w:rPr>
        <w:t xml:space="preserve"> – индивидуальные жилые дома.</w:t>
      </w:r>
    </w:p>
    <w:p w:rsidR="003F72F0" w:rsidRPr="00827F82" w:rsidRDefault="003F72F0" w:rsidP="00846342">
      <w:pPr>
        <w:widowControl w:val="0"/>
        <w:autoSpaceDE w:val="0"/>
        <w:autoSpaceDN w:val="0"/>
        <w:adjustRightInd w:val="0"/>
        <w:spacing w:after="0" w:line="240" w:lineRule="auto"/>
        <w:ind w:right="5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46342" w:rsidRPr="00827F82" w:rsidRDefault="00846342" w:rsidP="00846342">
      <w:pPr>
        <w:widowControl w:val="0"/>
        <w:autoSpaceDE w:val="0"/>
        <w:autoSpaceDN w:val="0"/>
        <w:adjustRightInd w:val="0"/>
        <w:spacing w:after="0" w:line="240" w:lineRule="auto"/>
        <w:ind w:right="5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27F82">
        <w:rPr>
          <w:rFonts w:ascii="Times New Roman CYR" w:hAnsi="Times New Roman CYR" w:cs="Times New Roman CYR"/>
          <w:b/>
          <w:bCs/>
          <w:sz w:val="28"/>
          <w:szCs w:val="28"/>
        </w:rPr>
        <w:t>Потребительский рынок</w:t>
      </w:r>
    </w:p>
    <w:p w:rsidR="00A67B6B" w:rsidRPr="00827F82" w:rsidRDefault="00A67B6B" w:rsidP="00A67B6B">
      <w:pPr>
        <w:spacing w:after="0" w:line="240" w:lineRule="auto"/>
        <w:ind w:right="5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7F82">
        <w:rPr>
          <w:rFonts w:ascii="Times New Roman CYR" w:eastAsia="Calibri" w:hAnsi="Times New Roman CYR" w:cs="Times New Roman CYR"/>
          <w:sz w:val="28"/>
          <w:szCs w:val="28"/>
        </w:rPr>
        <w:t xml:space="preserve">Потребительский рынок Колыванского района представлен в основном индивидуальным предпринимательством. </w:t>
      </w:r>
      <w:r w:rsidRPr="00827F82">
        <w:rPr>
          <w:rFonts w:ascii="Times New Roman" w:eastAsia="Calibri" w:hAnsi="Times New Roman" w:cs="Times New Roman"/>
          <w:sz w:val="28"/>
          <w:szCs w:val="28"/>
        </w:rPr>
        <w:t xml:space="preserve">Ситуация на потребительском рынке Колыванского района Новосибирской области характеризуется достаточно высоким уровнем насыщенности товарами по всем товарным группам, развитой сетью </w:t>
      </w:r>
      <w:r w:rsidRPr="00827F82">
        <w:rPr>
          <w:rFonts w:ascii="Times New Roman" w:eastAsia="Calibri" w:hAnsi="Times New Roman" w:cs="Times New Roman"/>
          <w:sz w:val="28"/>
          <w:szCs w:val="28"/>
        </w:rPr>
        <w:lastRenderedPageBreak/>
        <w:t>предприятий торговли, наличием предприятий торговли сетевого типа, высокой предпринимательской активностью.</w:t>
      </w:r>
    </w:p>
    <w:p w:rsidR="00A67B6B" w:rsidRPr="00827F82" w:rsidRDefault="00A67B6B" w:rsidP="00A67B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827F82">
        <w:rPr>
          <w:rFonts w:ascii="Times New Roman CYR" w:eastAsia="Calibri" w:hAnsi="Times New Roman CYR" w:cs="Times New Roman CYR"/>
          <w:sz w:val="28"/>
          <w:szCs w:val="28"/>
        </w:rPr>
        <w:t>На потребительском рынке Колыванского района за 2020 год достигнуты следующие показатели:</w:t>
      </w:r>
    </w:p>
    <w:p w:rsidR="00A67B6B" w:rsidRPr="00827F82" w:rsidRDefault="00A67B6B" w:rsidP="00A67B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827F82">
        <w:rPr>
          <w:rFonts w:ascii="Times New Roman" w:eastAsia="Calibri" w:hAnsi="Times New Roman" w:cs="Times New Roman"/>
          <w:sz w:val="28"/>
          <w:szCs w:val="28"/>
        </w:rPr>
        <w:t>- </w:t>
      </w:r>
      <w:r w:rsidRPr="00827F82">
        <w:rPr>
          <w:rFonts w:ascii="Times New Roman CYR" w:eastAsia="Calibri" w:hAnsi="Times New Roman CYR" w:cs="Times New Roman CYR"/>
          <w:sz w:val="28"/>
          <w:szCs w:val="28"/>
        </w:rPr>
        <w:t>оборот розничной торговли – 3262,9 млн. руб., индекс оборота 98,7%;</w:t>
      </w:r>
    </w:p>
    <w:p w:rsidR="00A67B6B" w:rsidRPr="00827F82" w:rsidRDefault="00A67B6B" w:rsidP="00A67B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827F82">
        <w:rPr>
          <w:rFonts w:ascii="Times New Roman" w:eastAsia="Calibri" w:hAnsi="Times New Roman" w:cs="Times New Roman"/>
          <w:sz w:val="28"/>
          <w:szCs w:val="28"/>
        </w:rPr>
        <w:t>- </w:t>
      </w:r>
      <w:r w:rsidRPr="00827F82">
        <w:rPr>
          <w:rFonts w:ascii="Times New Roman CYR" w:eastAsia="Calibri" w:hAnsi="Times New Roman CYR" w:cs="Times New Roman CYR"/>
          <w:sz w:val="28"/>
          <w:szCs w:val="28"/>
        </w:rPr>
        <w:t>объем платных услуг 543,2 млн. руб., индекс оборота 90,0%.</w:t>
      </w:r>
    </w:p>
    <w:p w:rsidR="00A67B6B" w:rsidRPr="00827F82" w:rsidRDefault="00A67B6B" w:rsidP="00A67B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827F82">
        <w:rPr>
          <w:rFonts w:ascii="Times New Roman CYR" w:eastAsia="Calibri" w:hAnsi="Times New Roman CYR" w:cs="Times New Roman CYR"/>
          <w:sz w:val="28"/>
          <w:szCs w:val="28"/>
        </w:rPr>
        <w:t>Снижение вышеуказанных показателей обусловлено введением в 2020 году на территории района ограничительных мер, связанных с приостановлением (ограничением) деятельности организаций в сфере торговли, общественного питания и оказания услуг населению.</w:t>
      </w:r>
    </w:p>
    <w:p w:rsidR="00A67B6B" w:rsidRPr="00827F82" w:rsidRDefault="00A67B6B" w:rsidP="00A67B6B">
      <w:pPr>
        <w:widowControl w:val="0"/>
        <w:autoSpaceDE w:val="0"/>
        <w:autoSpaceDN w:val="0"/>
        <w:adjustRightInd w:val="0"/>
        <w:spacing w:after="0" w:line="240" w:lineRule="auto"/>
        <w:ind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6342" w:rsidRPr="00827F82" w:rsidRDefault="00846342" w:rsidP="00846342">
      <w:pPr>
        <w:widowControl w:val="0"/>
        <w:autoSpaceDE w:val="0"/>
        <w:autoSpaceDN w:val="0"/>
        <w:adjustRightInd w:val="0"/>
        <w:spacing w:after="0" w:line="240" w:lineRule="auto"/>
        <w:ind w:right="5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7F82">
        <w:rPr>
          <w:rFonts w:ascii="Times New Roman CYR" w:hAnsi="Times New Roman CYR" w:cs="Times New Roman CYR"/>
          <w:b/>
          <w:bCs/>
          <w:sz w:val="28"/>
          <w:szCs w:val="28"/>
        </w:rPr>
        <w:t>Малое предпринимательство</w:t>
      </w:r>
    </w:p>
    <w:p w:rsidR="000730F4" w:rsidRPr="00827F82" w:rsidRDefault="000730F4" w:rsidP="000730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827F82">
        <w:rPr>
          <w:rFonts w:ascii="Times New Roman CYR" w:eastAsia="Calibri" w:hAnsi="Times New Roman CYR" w:cs="Times New Roman CYR"/>
          <w:sz w:val="28"/>
          <w:szCs w:val="28"/>
        </w:rPr>
        <w:t>На 01.01.2021 года на территории района зарегистрировано 697 субъектов малого и среднего предпринимательства, из них 466 - индивидуальных предпринимателей.</w:t>
      </w:r>
    </w:p>
    <w:p w:rsidR="000730F4" w:rsidRPr="00827F82" w:rsidRDefault="000730F4" w:rsidP="000730F4">
      <w:pPr>
        <w:widowControl w:val="0"/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7F82">
        <w:rPr>
          <w:rFonts w:ascii="Times New Roman" w:eastAsia="Calibri" w:hAnsi="Times New Roman" w:cs="Times New Roman"/>
          <w:sz w:val="28"/>
          <w:szCs w:val="28"/>
        </w:rPr>
        <w:t>Малое предпринимательство является главным резервом экономического потенциала района и на рынке труда является основным источником создания рабочих мест.</w:t>
      </w:r>
    </w:p>
    <w:p w:rsidR="000730F4" w:rsidRPr="00827F82" w:rsidRDefault="000730F4" w:rsidP="000730F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7F82">
        <w:rPr>
          <w:rFonts w:ascii="Times New Roman" w:hAnsi="Times New Roman"/>
          <w:sz w:val="28"/>
          <w:szCs w:val="28"/>
        </w:rPr>
        <w:t>Малый бизнес охватывает все отрасли экономики. Это - сельское хозяйство, торговля и общественное питание, строительство, оказание услуг населению. Представители субъектов малого и среднего предпринимательства района занимаются производством конкурентоспособной продукции: мебели, хлеба и мучных кондитерских изделий, обуви, пластмассовых изделий, используемых в строительстве и др. Бытовые услуги субъектов малого предпринимательства на территории района - это парикмахерские услуги, ремонт обуви и одежды, медицинская и стоматологическая практика, техническое обслуживание транспортных средств и др.</w:t>
      </w:r>
    </w:p>
    <w:p w:rsidR="000730F4" w:rsidRPr="00827F82" w:rsidRDefault="000730F4" w:rsidP="000730F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7F82">
        <w:rPr>
          <w:rFonts w:ascii="Times New Roman CYR" w:eastAsia="Calibri" w:hAnsi="Times New Roman CYR" w:cs="Times New Roman CYR"/>
          <w:sz w:val="28"/>
          <w:szCs w:val="28"/>
        </w:rPr>
        <w:t xml:space="preserve">Доля малого бизнеса в общем объеме выпуска товаров, работ и услуг в 2020 году составляет около </w:t>
      </w:r>
      <w:r w:rsidR="00595D54" w:rsidRPr="00827F82">
        <w:rPr>
          <w:rFonts w:ascii="Times New Roman CYR" w:eastAsia="Calibri" w:hAnsi="Times New Roman CYR" w:cs="Times New Roman CYR"/>
          <w:sz w:val="28"/>
          <w:szCs w:val="28"/>
        </w:rPr>
        <w:t xml:space="preserve">67,9 </w:t>
      </w:r>
      <w:r w:rsidRPr="00827F82">
        <w:rPr>
          <w:rFonts w:ascii="Times New Roman CYR" w:eastAsia="Calibri" w:hAnsi="Times New Roman CYR" w:cs="Times New Roman CYR"/>
          <w:sz w:val="28"/>
          <w:szCs w:val="28"/>
        </w:rPr>
        <w:t>%.</w:t>
      </w:r>
    </w:p>
    <w:p w:rsidR="000730F4" w:rsidRPr="00827F82" w:rsidRDefault="000730F4" w:rsidP="00073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F82">
        <w:rPr>
          <w:rFonts w:ascii="Times New Roman" w:hAnsi="Times New Roman" w:cs="Times New Roman"/>
          <w:sz w:val="28"/>
          <w:szCs w:val="28"/>
        </w:rPr>
        <w:t xml:space="preserve">В целях увеличения доли оборота розничной торговли, осуществляемой на ярмарках, продвижения товаров местных производителей на новые рынки  организовано участие товаропроизводителей Колыванского района Новосибирской области в двух областных оптово-розничных универсальных ярмарках, прошедших в р.п. </w:t>
      </w:r>
      <w:proofErr w:type="spellStart"/>
      <w:r w:rsidRPr="00827F82">
        <w:rPr>
          <w:rFonts w:ascii="Times New Roman" w:hAnsi="Times New Roman" w:cs="Times New Roman"/>
          <w:sz w:val="28"/>
          <w:szCs w:val="28"/>
        </w:rPr>
        <w:t>Краснообске</w:t>
      </w:r>
      <w:proofErr w:type="spellEnd"/>
      <w:r w:rsidRPr="00827F82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Pr="00827F82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827F82">
        <w:rPr>
          <w:rFonts w:ascii="Times New Roman" w:hAnsi="Times New Roman" w:cs="Times New Roman"/>
          <w:sz w:val="28"/>
          <w:szCs w:val="28"/>
        </w:rPr>
        <w:t>. Чулым.</w:t>
      </w:r>
    </w:p>
    <w:p w:rsidR="000730F4" w:rsidRPr="00827F82" w:rsidRDefault="000730F4" w:rsidP="000730F4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27F82">
        <w:rPr>
          <w:rFonts w:ascii="Times New Roman" w:hAnsi="Times New Roman" w:cs="Times New Roman"/>
          <w:sz w:val="28"/>
          <w:szCs w:val="28"/>
        </w:rPr>
        <w:t xml:space="preserve">В целях содействия субъектам малого и среднего предпринимательства Колыванского района Новосибирской области в привлечении финансовых ресурсов для осуществления предпринимательской деятельности в текущем году проведены конкурсы по отбору субъектов малого и среднего предпринимательства в </w:t>
      </w:r>
      <w:proofErr w:type="spellStart"/>
      <w:r w:rsidRPr="00827F82">
        <w:rPr>
          <w:rFonts w:ascii="Times New Roman" w:hAnsi="Times New Roman" w:cs="Times New Roman"/>
          <w:sz w:val="28"/>
          <w:szCs w:val="28"/>
        </w:rPr>
        <w:t>Колыванском</w:t>
      </w:r>
      <w:proofErr w:type="spellEnd"/>
      <w:r w:rsidRPr="00827F82">
        <w:rPr>
          <w:rFonts w:ascii="Times New Roman" w:hAnsi="Times New Roman" w:cs="Times New Roman"/>
          <w:sz w:val="28"/>
          <w:szCs w:val="28"/>
        </w:rPr>
        <w:t xml:space="preserve"> районе Новосибирской области для оказания им финансовой поддержки в рамках реализации муниципальной программы Колыванского района Новосибирской области «Развитие субъектов малого и среднего </w:t>
      </w:r>
      <w:r w:rsidRPr="00827F82">
        <w:rPr>
          <w:rFonts w:ascii="Times New Roman" w:hAnsi="Times New Roman" w:cs="Times New Roman"/>
          <w:sz w:val="28"/>
          <w:szCs w:val="28"/>
        </w:rPr>
        <w:lastRenderedPageBreak/>
        <w:t xml:space="preserve">предпринимательства в </w:t>
      </w:r>
      <w:proofErr w:type="spellStart"/>
      <w:r w:rsidRPr="00827F82">
        <w:rPr>
          <w:rFonts w:ascii="Times New Roman" w:hAnsi="Times New Roman" w:cs="Times New Roman"/>
          <w:sz w:val="28"/>
          <w:szCs w:val="28"/>
        </w:rPr>
        <w:t>Колыванском</w:t>
      </w:r>
      <w:proofErr w:type="spellEnd"/>
      <w:r w:rsidRPr="00827F82">
        <w:rPr>
          <w:rFonts w:ascii="Times New Roman" w:hAnsi="Times New Roman" w:cs="Times New Roman"/>
          <w:sz w:val="28"/>
          <w:szCs w:val="28"/>
        </w:rPr>
        <w:t xml:space="preserve"> районе</w:t>
      </w:r>
      <w:proofErr w:type="gramEnd"/>
      <w:r w:rsidRPr="00827F82">
        <w:rPr>
          <w:rFonts w:ascii="Times New Roman" w:hAnsi="Times New Roman" w:cs="Times New Roman"/>
          <w:sz w:val="28"/>
          <w:szCs w:val="28"/>
        </w:rPr>
        <w:t xml:space="preserve"> Новосибирской области на 2019-2021 годы».</w:t>
      </w:r>
    </w:p>
    <w:p w:rsidR="000730F4" w:rsidRPr="00827F82" w:rsidRDefault="000730F4" w:rsidP="00073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F82">
        <w:rPr>
          <w:rFonts w:ascii="Times New Roman" w:hAnsi="Times New Roman" w:cs="Times New Roman"/>
          <w:sz w:val="28"/>
          <w:szCs w:val="28"/>
        </w:rPr>
        <w:t>Победителями указанных конкурсов признаны пять субъектов малого и среднего предпринимательства Колыванского района Новосибирской области, общий объем предоставленной финансовой поддержки составил 695,6 тыс. руб.</w:t>
      </w:r>
    </w:p>
    <w:p w:rsidR="00846342" w:rsidRPr="00827F82" w:rsidRDefault="000730F4" w:rsidP="000730F4">
      <w:pPr>
        <w:widowControl w:val="0"/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7F82">
        <w:rPr>
          <w:rFonts w:ascii="Times New Roman" w:hAnsi="Times New Roman" w:cs="Times New Roman"/>
          <w:sz w:val="28"/>
          <w:szCs w:val="28"/>
        </w:rPr>
        <w:t xml:space="preserve">На базе информационно-консультационного пункта по вопросам развития малого и среднего предпринимательства в </w:t>
      </w:r>
      <w:proofErr w:type="spellStart"/>
      <w:r w:rsidRPr="00827F82">
        <w:rPr>
          <w:rFonts w:ascii="Times New Roman" w:hAnsi="Times New Roman" w:cs="Times New Roman"/>
          <w:sz w:val="28"/>
          <w:szCs w:val="28"/>
        </w:rPr>
        <w:t>Колыванском</w:t>
      </w:r>
      <w:proofErr w:type="spellEnd"/>
      <w:r w:rsidRPr="00827F82">
        <w:rPr>
          <w:rFonts w:ascii="Times New Roman" w:hAnsi="Times New Roman" w:cs="Times New Roman"/>
          <w:sz w:val="28"/>
          <w:szCs w:val="28"/>
        </w:rPr>
        <w:t xml:space="preserve"> районе Новосибирской области, функционирующего в Администрации Колыванского района Новосибирской области, были оказаны консультационные услуги субъектам малого и среднего предпринимательства Колыванского района Новосибирской области по различным вопросам, касающимся ведения предпринимательской деятельности. В 2020 году консультации получили 56 представителей малого и среднего бизнеса района.</w:t>
      </w:r>
    </w:p>
    <w:p w:rsidR="00846342" w:rsidRPr="00827F82" w:rsidRDefault="00846342" w:rsidP="00846342">
      <w:pPr>
        <w:widowControl w:val="0"/>
        <w:autoSpaceDE w:val="0"/>
        <w:autoSpaceDN w:val="0"/>
        <w:adjustRightInd w:val="0"/>
        <w:spacing w:after="0" w:line="240" w:lineRule="auto"/>
        <w:ind w:left="57" w:right="57" w:firstLine="70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46342" w:rsidRPr="00827F82" w:rsidRDefault="00846342" w:rsidP="00846342">
      <w:pPr>
        <w:widowControl w:val="0"/>
        <w:autoSpaceDE w:val="0"/>
        <w:autoSpaceDN w:val="0"/>
        <w:adjustRightInd w:val="0"/>
        <w:spacing w:after="0" w:line="240" w:lineRule="auto"/>
        <w:ind w:right="5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7F82">
        <w:rPr>
          <w:rFonts w:ascii="Times New Roman CYR" w:hAnsi="Times New Roman CYR" w:cs="Times New Roman CYR"/>
          <w:b/>
          <w:bCs/>
          <w:sz w:val="28"/>
          <w:szCs w:val="28"/>
        </w:rPr>
        <w:t>Инвестиционная деятельность</w:t>
      </w:r>
    </w:p>
    <w:p w:rsidR="00515D09" w:rsidRPr="00827F82" w:rsidRDefault="00515D09" w:rsidP="00515D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7F82">
        <w:rPr>
          <w:rFonts w:ascii="Times New Roman" w:hAnsi="Times New Roman"/>
          <w:sz w:val="28"/>
          <w:szCs w:val="28"/>
        </w:rPr>
        <w:t xml:space="preserve">В 2020 году объем инвестиций в основной капитал за счет всех источников финансирования увеличился в 3 раза преимущественно за счет реализации инвестиционных проектов в отрасли сельского хозяйства и составил </w:t>
      </w:r>
      <w:r w:rsidR="00625797" w:rsidRPr="00827F82">
        <w:rPr>
          <w:rFonts w:ascii="Times New Roman" w:hAnsi="Times New Roman"/>
          <w:sz w:val="28"/>
          <w:szCs w:val="28"/>
        </w:rPr>
        <w:t>5,3</w:t>
      </w:r>
      <w:r w:rsidRPr="00827F82">
        <w:rPr>
          <w:rFonts w:ascii="Times New Roman" w:hAnsi="Times New Roman"/>
          <w:sz w:val="28"/>
          <w:szCs w:val="28"/>
        </w:rPr>
        <w:t xml:space="preserve"> млрд</w:t>
      </w:r>
      <w:proofErr w:type="gramStart"/>
      <w:r w:rsidRPr="00827F82">
        <w:rPr>
          <w:rFonts w:ascii="Times New Roman" w:hAnsi="Times New Roman"/>
          <w:sz w:val="28"/>
          <w:szCs w:val="28"/>
        </w:rPr>
        <w:t>.р</w:t>
      </w:r>
      <w:proofErr w:type="gramEnd"/>
      <w:r w:rsidRPr="00827F82">
        <w:rPr>
          <w:rFonts w:ascii="Times New Roman" w:hAnsi="Times New Roman"/>
          <w:sz w:val="28"/>
          <w:szCs w:val="28"/>
        </w:rPr>
        <w:t>уб.</w:t>
      </w:r>
    </w:p>
    <w:p w:rsidR="00515D09" w:rsidRPr="00827F82" w:rsidRDefault="00515D09" w:rsidP="00515D09">
      <w:pPr>
        <w:widowControl w:val="0"/>
        <w:autoSpaceDE w:val="0"/>
        <w:autoSpaceDN w:val="0"/>
        <w:adjustRightInd w:val="0"/>
        <w:spacing w:after="0" w:line="240" w:lineRule="auto"/>
        <w:ind w:left="57" w:right="57" w:firstLine="652"/>
        <w:jc w:val="both"/>
        <w:rPr>
          <w:rFonts w:ascii="Times New Roman" w:hAnsi="Times New Roman"/>
          <w:sz w:val="28"/>
          <w:szCs w:val="28"/>
        </w:rPr>
      </w:pPr>
      <w:r w:rsidRPr="00827F82">
        <w:rPr>
          <w:rFonts w:ascii="Times New Roman" w:hAnsi="Times New Roman"/>
          <w:sz w:val="28"/>
          <w:szCs w:val="28"/>
        </w:rPr>
        <w:t xml:space="preserve">В текущем периоде продолжилось строительство третьей очереди </w:t>
      </w:r>
      <w:proofErr w:type="spellStart"/>
      <w:r w:rsidRPr="00827F82">
        <w:rPr>
          <w:rFonts w:ascii="Times New Roman" w:hAnsi="Times New Roman"/>
          <w:sz w:val="28"/>
          <w:szCs w:val="28"/>
        </w:rPr>
        <w:t>свинокомплекса</w:t>
      </w:r>
      <w:proofErr w:type="spellEnd"/>
      <w:r w:rsidRPr="00827F82">
        <w:rPr>
          <w:rFonts w:ascii="Times New Roman" w:hAnsi="Times New Roman"/>
          <w:sz w:val="28"/>
          <w:szCs w:val="28"/>
        </w:rPr>
        <w:t xml:space="preserve"> АО «</w:t>
      </w:r>
      <w:proofErr w:type="spellStart"/>
      <w:r w:rsidRPr="00827F82">
        <w:rPr>
          <w:rFonts w:ascii="Times New Roman" w:hAnsi="Times New Roman"/>
          <w:sz w:val="28"/>
          <w:szCs w:val="28"/>
        </w:rPr>
        <w:t>Кудряшовское</w:t>
      </w:r>
      <w:proofErr w:type="spellEnd"/>
      <w:r w:rsidRPr="00827F82">
        <w:rPr>
          <w:rFonts w:ascii="Times New Roman" w:hAnsi="Times New Roman"/>
          <w:sz w:val="28"/>
          <w:szCs w:val="28"/>
        </w:rPr>
        <w:t>», общая стоимость проекта 3,2 млрд</w:t>
      </w:r>
      <w:proofErr w:type="gramStart"/>
      <w:r w:rsidRPr="00827F82">
        <w:rPr>
          <w:rFonts w:ascii="Times New Roman" w:hAnsi="Times New Roman"/>
          <w:sz w:val="28"/>
          <w:szCs w:val="28"/>
        </w:rPr>
        <w:t>.р</w:t>
      </w:r>
      <w:proofErr w:type="gramEnd"/>
      <w:r w:rsidRPr="00827F82">
        <w:rPr>
          <w:rFonts w:ascii="Times New Roman" w:hAnsi="Times New Roman"/>
          <w:sz w:val="28"/>
          <w:szCs w:val="28"/>
        </w:rPr>
        <w:t>уб., объем вложений в 2020 году 2,2 млрд.руб.</w:t>
      </w:r>
    </w:p>
    <w:p w:rsidR="00515D09" w:rsidRPr="00827F82" w:rsidRDefault="00515D09" w:rsidP="00515D09">
      <w:pPr>
        <w:widowControl w:val="0"/>
        <w:autoSpaceDE w:val="0"/>
        <w:autoSpaceDN w:val="0"/>
        <w:adjustRightInd w:val="0"/>
        <w:spacing w:after="0" w:line="240" w:lineRule="auto"/>
        <w:ind w:left="57" w:right="57" w:firstLine="652"/>
        <w:jc w:val="both"/>
        <w:rPr>
          <w:rFonts w:ascii="Times New Roman" w:hAnsi="Times New Roman"/>
          <w:sz w:val="28"/>
          <w:szCs w:val="28"/>
        </w:rPr>
      </w:pPr>
      <w:r w:rsidRPr="00827F82">
        <w:rPr>
          <w:rFonts w:ascii="Times New Roman" w:hAnsi="Times New Roman"/>
          <w:sz w:val="28"/>
          <w:szCs w:val="28"/>
        </w:rPr>
        <w:t>ООО «Сибирский» завершил реализацию проекта «Строительство селекционно-семеноводческого центра по производству семян». Производственные мощности – 20 тыс. тонн семян в год, стоимость проекта 1,2 млрд. руб., из них 1,0 млрд</w:t>
      </w:r>
      <w:proofErr w:type="gramStart"/>
      <w:r w:rsidRPr="00827F82">
        <w:rPr>
          <w:rFonts w:ascii="Times New Roman" w:hAnsi="Times New Roman"/>
          <w:sz w:val="28"/>
          <w:szCs w:val="28"/>
        </w:rPr>
        <w:t>.р</w:t>
      </w:r>
      <w:proofErr w:type="gramEnd"/>
      <w:r w:rsidRPr="00827F82">
        <w:rPr>
          <w:rFonts w:ascii="Times New Roman" w:hAnsi="Times New Roman"/>
          <w:sz w:val="28"/>
          <w:szCs w:val="28"/>
        </w:rPr>
        <w:t>уб. освоен в 2020 году.</w:t>
      </w:r>
    </w:p>
    <w:p w:rsidR="00515D09" w:rsidRPr="00827F82" w:rsidRDefault="00515D09" w:rsidP="00515D09">
      <w:pPr>
        <w:widowControl w:val="0"/>
        <w:autoSpaceDE w:val="0"/>
        <w:autoSpaceDN w:val="0"/>
        <w:adjustRightInd w:val="0"/>
        <w:spacing w:after="0" w:line="240" w:lineRule="auto"/>
        <w:ind w:left="57" w:right="57" w:firstLine="652"/>
        <w:jc w:val="both"/>
        <w:rPr>
          <w:rFonts w:ascii="Times New Roman" w:hAnsi="Times New Roman"/>
          <w:sz w:val="28"/>
          <w:szCs w:val="28"/>
        </w:rPr>
      </w:pPr>
      <w:r w:rsidRPr="00827F82">
        <w:rPr>
          <w:rFonts w:ascii="Times New Roman" w:hAnsi="Times New Roman"/>
          <w:sz w:val="28"/>
          <w:szCs w:val="28"/>
        </w:rPr>
        <w:t>Кроме того, в текущем периоде начато строительство цеха по переработке молока мощностью 200 литров в сутки СППСТК «Агропром» (планируемый объем инвестиций 20,3 млн</w:t>
      </w:r>
      <w:proofErr w:type="gramStart"/>
      <w:r w:rsidRPr="00827F82">
        <w:rPr>
          <w:rFonts w:ascii="Times New Roman" w:hAnsi="Times New Roman"/>
          <w:sz w:val="28"/>
          <w:szCs w:val="28"/>
        </w:rPr>
        <w:t>.р</w:t>
      </w:r>
      <w:proofErr w:type="gramEnd"/>
      <w:r w:rsidRPr="00827F82">
        <w:rPr>
          <w:rFonts w:ascii="Times New Roman" w:hAnsi="Times New Roman"/>
          <w:sz w:val="28"/>
          <w:szCs w:val="28"/>
        </w:rPr>
        <w:t>уб., из них в 2</w:t>
      </w:r>
      <w:r w:rsidR="00BC6309" w:rsidRPr="00827F82">
        <w:rPr>
          <w:rFonts w:ascii="Times New Roman" w:hAnsi="Times New Roman"/>
          <w:sz w:val="28"/>
          <w:szCs w:val="28"/>
        </w:rPr>
        <w:t>020 году освоено 11,7 млн.руб.). Произведено техническое переоснащение КФХ Олин К.Л. на сумму 8,9 млн</w:t>
      </w:r>
      <w:proofErr w:type="gramStart"/>
      <w:r w:rsidR="00BC6309" w:rsidRPr="00827F82">
        <w:rPr>
          <w:rFonts w:ascii="Times New Roman" w:hAnsi="Times New Roman"/>
          <w:sz w:val="28"/>
          <w:szCs w:val="28"/>
        </w:rPr>
        <w:t>.р</w:t>
      </w:r>
      <w:proofErr w:type="gramEnd"/>
      <w:r w:rsidR="00BC6309" w:rsidRPr="00827F82">
        <w:rPr>
          <w:rFonts w:ascii="Times New Roman" w:hAnsi="Times New Roman"/>
          <w:sz w:val="28"/>
          <w:szCs w:val="28"/>
        </w:rPr>
        <w:t>уб.</w:t>
      </w:r>
    </w:p>
    <w:p w:rsidR="00515D09" w:rsidRPr="00827F82" w:rsidRDefault="00515D09" w:rsidP="00515D09">
      <w:pPr>
        <w:widowControl w:val="0"/>
        <w:autoSpaceDE w:val="0"/>
        <w:autoSpaceDN w:val="0"/>
        <w:adjustRightInd w:val="0"/>
        <w:spacing w:after="0" w:line="240" w:lineRule="auto"/>
        <w:ind w:left="57" w:right="57" w:firstLine="652"/>
        <w:jc w:val="both"/>
        <w:rPr>
          <w:rFonts w:ascii="Times New Roman" w:hAnsi="Times New Roman"/>
          <w:sz w:val="28"/>
          <w:szCs w:val="28"/>
        </w:rPr>
      </w:pPr>
      <w:r w:rsidRPr="00827F82">
        <w:rPr>
          <w:rFonts w:ascii="Times New Roman" w:hAnsi="Times New Roman"/>
          <w:sz w:val="28"/>
          <w:szCs w:val="28"/>
        </w:rPr>
        <w:t>В 2020 году началось строительство спортивного комплекса в р.п</w:t>
      </w:r>
      <w:proofErr w:type="gramStart"/>
      <w:r w:rsidRPr="00827F82">
        <w:rPr>
          <w:rFonts w:ascii="Times New Roman" w:hAnsi="Times New Roman"/>
          <w:sz w:val="28"/>
          <w:szCs w:val="28"/>
        </w:rPr>
        <w:t>.К</w:t>
      </w:r>
      <w:proofErr w:type="gramEnd"/>
      <w:r w:rsidRPr="00827F82">
        <w:rPr>
          <w:rFonts w:ascii="Times New Roman" w:hAnsi="Times New Roman"/>
          <w:sz w:val="28"/>
          <w:szCs w:val="28"/>
        </w:rPr>
        <w:t>олывань (планируемый объем инвестиций 119,3 млн. руб</w:t>
      </w:r>
      <w:r w:rsidR="00CE1296" w:rsidRPr="00827F82">
        <w:rPr>
          <w:rFonts w:ascii="Times New Roman" w:hAnsi="Times New Roman"/>
          <w:sz w:val="28"/>
          <w:szCs w:val="28"/>
        </w:rPr>
        <w:t xml:space="preserve">., из них в 2020 году освоено </w:t>
      </w:r>
      <w:r w:rsidR="003B0996" w:rsidRPr="00827F82">
        <w:rPr>
          <w:rFonts w:ascii="Times New Roman" w:hAnsi="Times New Roman"/>
          <w:sz w:val="28"/>
          <w:szCs w:val="28"/>
        </w:rPr>
        <w:t>88,5</w:t>
      </w:r>
      <w:r w:rsidRPr="00827F82">
        <w:rPr>
          <w:rFonts w:ascii="Times New Roman" w:hAnsi="Times New Roman"/>
          <w:sz w:val="28"/>
          <w:szCs w:val="28"/>
        </w:rPr>
        <w:t xml:space="preserve"> млн.руб.).</w:t>
      </w:r>
    </w:p>
    <w:p w:rsidR="00515D09" w:rsidRPr="00827F82" w:rsidRDefault="00515D09" w:rsidP="00515D09">
      <w:pPr>
        <w:widowControl w:val="0"/>
        <w:autoSpaceDE w:val="0"/>
        <w:autoSpaceDN w:val="0"/>
        <w:adjustRightInd w:val="0"/>
        <w:spacing w:after="0" w:line="240" w:lineRule="auto"/>
        <w:ind w:left="57" w:right="57" w:firstLine="652"/>
        <w:jc w:val="both"/>
        <w:rPr>
          <w:rFonts w:ascii="Times New Roman" w:hAnsi="Times New Roman"/>
          <w:sz w:val="28"/>
          <w:szCs w:val="28"/>
        </w:rPr>
      </w:pPr>
      <w:r w:rsidRPr="00827F82">
        <w:rPr>
          <w:rFonts w:ascii="Times New Roman" w:hAnsi="Times New Roman"/>
          <w:sz w:val="28"/>
          <w:szCs w:val="28"/>
        </w:rPr>
        <w:t>В отчетном периоде построен фельдшерско-акушерский пункт в д</w:t>
      </w:r>
      <w:proofErr w:type="gramStart"/>
      <w:r w:rsidRPr="00827F82">
        <w:rPr>
          <w:rFonts w:ascii="Times New Roman" w:hAnsi="Times New Roman"/>
          <w:sz w:val="28"/>
          <w:szCs w:val="28"/>
        </w:rPr>
        <w:t>.А</w:t>
      </w:r>
      <w:proofErr w:type="gramEnd"/>
      <w:r w:rsidRPr="00827F82">
        <w:rPr>
          <w:rFonts w:ascii="Times New Roman" w:hAnsi="Times New Roman"/>
          <w:sz w:val="28"/>
          <w:szCs w:val="28"/>
        </w:rPr>
        <w:t xml:space="preserve">мба Колыванского района Новосибирской области (объем инвестиционных вложений – </w:t>
      </w:r>
      <w:r w:rsidR="00CE1296" w:rsidRPr="00827F82">
        <w:rPr>
          <w:rFonts w:ascii="Times New Roman" w:hAnsi="Times New Roman"/>
          <w:sz w:val="28"/>
          <w:szCs w:val="28"/>
        </w:rPr>
        <w:t>8,7</w:t>
      </w:r>
      <w:r w:rsidRPr="00827F82">
        <w:rPr>
          <w:rFonts w:ascii="Times New Roman" w:hAnsi="Times New Roman"/>
          <w:sz w:val="28"/>
          <w:szCs w:val="28"/>
        </w:rPr>
        <w:t xml:space="preserve"> млн. руб.).</w:t>
      </w:r>
    </w:p>
    <w:p w:rsidR="00515D09" w:rsidRPr="00827F82" w:rsidRDefault="00515D09" w:rsidP="00515D09">
      <w:pPr>
        <w:widowControl w:val="0"/>
        <w:autoSpaceDE w:val="0"/>
        <w:autoSpaceDN w:val="0"/>
        <w:adjustRightInd w:val="0"/>
        <w:spacing w:after="0" w:line="240" w:lineRule="auto"/>
        <w:ind w:left="57" w:right="57" w:firstLine="652"/>
        <w:jc w:val="both"/>
        <w:rPr>
          <w:rFonts w:ascii="Times New Roman" w:hAnsi="Times New Roman"/>
          <w:sz w:val="28"/>
          <w:szCs w:val="28"/>
        </w:rPr>
      </w:pPr>
      <w:r w:rsidRPr="00827F82">
        <w:rPr>
          <w:rFonts w:ascii="Times New Roman" w:hAnsi="Times New Roman"/>
          <w:sz w:val="28"/>
          <w:szCs w:val="28"/>
        </w:rPr>
        <w:t xml:space="preserve">В пяти образовательных учреждениях проведены капитальные ремонты на сумму </w:t>
      </w:r>
      <w:r w:rsidR="00CE1296" w:rsidRPr="00827F82">
        <w:rPr>
          <w:rFonts w:ascii="Times New Roman" w:hAnsi="Times New Roman"/>
          <w:sz w:val="28"/>
          <w:szCs w:val="28"/>
        </w:rPr>
        <w:t>48,9</w:t>
      </w:r>
      <w:r w:rsidRPr="00827F82">
        <w:rPr>
          <w:rFonts w:ascii="Times New Roman" w:hAnsi="Times New Roman"/>
          <w:sz w:val="28"/>
          <w:szCs w:val="28"/>
        </w:rPr>
        <w:t xml:space="preserve"> млн</w:t>
      </w:r>
      <w:proofErr w:type="gramStart"/>
      <w:r w:rsidRPr="00827F82">
        <w:rPr>
          <w:rFonts w:ascii="Times New Roman" w:hAnsi="Times New Roman"/>
          <w:sz w:val="28"/>
          <w:szCs w:val="28"/>
        </w:rPr>
        <w:t>.р</w:t>
      </w:r>
      <w:proofErr w:type="gramEnd"/>
      <w:r w:rsidRPr="00827F82">
        <w:rPr>
          <w:rFonts w:ascii="Times New Roman" w:hAnsi="Times New Roman"/>
          <w:sz w:val="28"/>
          <w:szCs w:val="28"/>
        </w:rPr>
        <w:t>уб.</w:t>
      </w:r>
      <w:r w:rsidR="0024171A" w:rsidRPr="00827F82">
        <w:rPr>
          <w:rFonts w:ascii="Times New Roman" w:hAnsi="Times New Roman"/>
          <w:sz w:val="28"/>
          <w:szCs w:val="28"/>
        </w:rPr>
        <w:t xml:space="preserve"> (из них 43,3 млн.руб. – МБОУ «</w:t>
      </w:r>
      <w:proofErr w:type="spellStart"/>
      <w:r w:rsidR="0024171A" w:rsidRPr="00827F82">
        <w:rPr>
          <w:rFonts w:ascii="Times New Roman" w:hAnsi="Times New Roman"/>
          <w:sz w:val="28"/>
          <w:szCs w:val="28"/>
        </w:rPr>
        <w:t>Новотырышкинская</w:t>
      </w:r>
      <w:proofErr w:type="spellEnd"/>
      <w:r w:rsidR="0024171A" w:rsidRPr="00827F82">
        <w:rPr>
          <w:rFonts w:ascii="Times New Roman" w:hAnsi="Times New Roman"/>
          <w:sz w:val="28"/>
          <w:szCs w:val="28"/>
        </w:rPr>
        <w:t xml:space="preserve"> СОШ»)</w:t>
      </w:r>
      <w:r w:rsidRPr="00827F82">
        <w:rPr>
          <w:rFonts w:ascii="Times New Roman" w:hAnsi="Times New Roman"/>
          <w:sz w:val="28"/>
          <w:szCs w:val="28"/>
        </w:rPr>
        <w:t>, а также устройство уличного освещения МБОУ «</w:t>
      </w:r>
      <w:proofErr w:type="spellStart"/>
      <w:r w:rsidRPr="00827F82">
        <w:rPr>
          <w:rFonts w:ascii="Times New Roman" w:hAnsi="Times New Roman"/>
          <w:sz w:val="28"/>
          <w:szCs w:val="28"/>
        </w:rPr>
        <w:t>Колыванская</w:t>
      </w:r>
      <w:proofErr w:type="spellEnd"/>
      <w:r w:rsidRPr="00827F82">
        <w:rPr>
          <w:rFonts w:ascii="Times New Roman" w:hAnsi="Times New Roman"/>
          <w:sz w:val="28"/>
          <w:szCs w:val="28"/>
        </w:rPr>
        <w:t xml:space="preserve"> школа-интернат» (455,4 тыс.руб.).</w:t>
      </w:r>
    </w:p>
    <w:p w:rsidR="00515D09" w:rsidRPr="00827F82" w:rsidRDefault="00515D09" w:rsidP="00515D09">
      <w:pPr>
        <w:widowControl w:val="0"/>
        <w:autoSpaceDE w:val="0"/>
        <w:autoSpaceDN w:val="0"/>
        <w:adjustRightInd w:val="0"/>
        <w:spacing w:after="0" w:line="240" w:lineRule="auto"/>
        <w:ind w:left="57" w:right="57" w:firstLine="652"/>
        <w:jc w:val="both"/>
        <w:rPr>
          <w:rFonts w:ascii="Times New Roman" w:hAnsi="Times New Roman"/>
          <w:sz w:val="28"/>
          <w:szCs w:val="28"/>
        </w:rPr>
      </w:pPr>
      <w:r w:rsidRPr="00827F82">
        <w:rPr>
          <w:rFonts w:ascii="Times New Roman" w:hAnsi="Times New Roman"/>
          <w:sz w:val="28"/>
          <w:szCs w:val="28"/>
        </w:rPr>
        <w:t>Ведется капитальный ремонт здания РМБУ</w:t>
      </w:r>
      <w:r w:rsidRPr="00827F82">
        <w:rPr>
          <w:rFonts w:ascii="Times New Roman" w:eastAsia="Calibri" w:hAnsi="Times New Roman" w:cs="Times New Roman"/>
          <w:sz w:val="28"/>
          <w:szCs w:val="28"/>
        </w:rPr>
        <w:t xml:space="preserve"> «Колыванский Дом Культуры «Юность» (п</w:t>
      </w:r>
      <w:r w:rsidR="00CE1296" w:rsidRPr="00827F82">
        <w:rPr>
          <w:rFonts w:ascii="Times New Roman" w:eastAsia="Calibri" w:hAnsi="Times New Roman" w:cs="Times New Roman"/>
          <w:sz w:val="28"/>
          <w:szCs w:val="28"/>
        </w:rPr>
        <w:t>ланируемый объем инвестиций 10,1</w:t>
      </w:r>
      <w:r w:rsidRPr="00827F82">
        <w:rPr>
          <w:rFonts w:ascii="Times New Roman" w:eastAsia="Calibri" w:hAnsi="Times New Roman" w:cs="Times New Roman"/>
          <w:sz w:val="28"/>
          <w:szCs w:val="28"/>
        </w:rPr>
        <w:t xml:space="preserve"> млн</w:t>
      </w:r>
      <w:proofErr w:type="gramStart"/>
      <w:r w:rsidRPr="00827F82">
        <w:rPr>
          <w:rFonts w:ascii="Times New Roman" w:eastAsia="Calibri" w:hAnsi="Times New Roman" w:cs="Times New Roman"/>
          <w:sz w:val="28"/>
          <w:szCs w:val="28"/>
        </w:rPr>
        <w:t>.р</w:t>
      </w:r>
      <w:proofErr w:type="gramEnd"/>
      <w:r w:rsidRPr="00827F82">
        <w:rPr>
          <w:rFonts w:ascii="Times New Roman" w:eastAsia="Calibri" w:hAnsi="Times New Roman" w:cs="Times New Roman"/>
          <w:sz w:val="28"/>
          <w:szCs w:val="28"/>
        </w:rPr>
        <w:t xml:space="preserve">уб., из них 7,87 млн.руб. </w:t>
      </w:r>
      <w:r w:rsidRPr="00827F82">
        <w:rPr>
          <w:rFonts w:ascii="Times New Roman" w:eastAsia="Calibri" w:hAnsi="Times New Roman" w:cs="Times New Roman"/>
          <w:sz w:val="28"/>
          <w:szCs w:val="28"/>
        </w:rPr>
        <w:lastRenderedPageBreak/>
        <w:t>освоено в 2020 году).</w:t>
      </w:r>
    </w:p>
    <w:p w:rsidR="00515D09" w:rsidRPr="00827F82" w:rsidRDefault="00515D09" w:rsidP="00515D09">
      <w:pPr>
        <w:widowControl w:val="0"/>
        <w:autoSpaceDE w:val="0"/>
        <w:autoSpaceDN w:val="0"/>
        <w:adjustRightInd w:val="0"/>
        <w:spacing w:after="0" w:line="240" w:lineRule="auto"/>
        <w:ind w:left="57" w:right="57" w:firstLine="652"/>
        <w:jc w:val="both"/>
        <w:rPr>
          <w:rFonts w:ascii="Times New Roman" w:hAnsi="Times New Roman"/>
          <w:sz w:val="28"/>
          <w:szCs w:val="28"/>
        </w:rPr>
      </w:pPr>
      <w:r w:rsidRPr="00827F82">
        <w:rPr>
          <w:rFonts w:ascii="Times New Roman" w:hAnsi="Times New Roman"/>
          <w:sz w:val="28"/>
          <w:szCs w:val="28"/>
        </w:rPr>
        <w:t>В сфере жилищно-коммунального хозяйства проведен капитальный ремонт водопроводных сетей в р.п</w:t>
      </w:r>
      <w:proofErr w:type="gramStart"/>
      <w:r w:rsidRPr="00827F82">
        <w:rPr>
          <w:rFonts w:ascii="Times New Roman" w:hAnsi="Times New Roman"/>
          <w:sz w:val="28"/>
          <w:szCs w:val="28"/>
        </w:rPr>
        <w:t>.К</w:t>
      </w:r>
      <w:proofErr w:type="gramEnd"/>
      <w:r w:rsidRPr="00827F82">
        <w:rPr>
          <w:rFonts w:ascii="Times New Roman" w:hAnsi="Times New Roman"/>
          <w:sz w:val="28"/>
          <w:szCs w:val="28"/>
        </w:rPr>
        <w:t xml:space="preserve">олывань (объем инвестиций 8,85 млн.руб.), реконструкция водопроводных сетей в д.Малый </w:t>
      </w:r>
      <w:proofErr w:type="spellStart"/>
      <w:r w:rsidRPr="00827F82">
        <w:rPr>
          <w:rFonts w:ascii="Times New Roman" w:hAnsi="Times New Roman"/>
          <w:sz w:val="28"/>
          <w:szCs w:val="28"/>
        </w:rPr>
        <w:t>Оеш</w:t>
      </w:r>
      <w:proofErr w:type="spellEnd"/>
      <w:r w:rsidRPr="00827F82">
        <w:rPr>
          <w:rFonts w:ascii="Times New Roman" w:hAnsi="Times New Roman"/>
          <w:sz w:val="28"/>
          <w:szCs w:val="28"/>
        </w:rPr>
        <w:t xml:space="preserve"> (объем инвест</w:t>
      </w:r>
      <w:r w:rsidR="00CE1296" w:rsidRPr="00827F82">
        <w:rPr>
          <w:rFonts w:ascii="Times New Roman" w:hAnsi="Times New Roman"/>
          <w:sz w:val="28"/>
          <w:szCs w:val="28"/>
        </w:rPr>
        <w:t>иционных вложений составил 17,5</w:t>
      </w:r>
      <w:r w:rsidRPr="00827F82">
        <w:rPr>
          <w:rFonts w:ascii="Times New Roman" w:hAnsi="Times New Roman"/>
          <w:sz w:val="28"/>
          <w:szCs w:val="28"/>
        </w:rPr>
        <w:t xml:space="preserve"> млн.руб.). Построен газопровод низкого давления к жилым домам в р.п</w:t>
      </w:r>
      <w:proofErr w:type="gramStart"/>
      <w:r w:rsidRPr="00827F82">
        <w:rPr>
          <w:rFonts w:ascii="Times New Roman" w:hAnsi="Times New Roman"/>
          <w:sz w:val="28"/>
          <w:szCs w:val="28"/>
        </w:rPr>
        <w:t>.К</w:t>
      </w:r>
      <w:proofErr w:type="gramEnd"/>
      <w:r w:rsidRPr="00827F82">
        <w:rPr>
          <w:rFonts w:ascii="Times New Roman" w:hAnsi="Times New Roman"/>
          <w:sz w:val="28"/>
          <w:szCs w:val="28"/>
        </w:rPr>
        <w:t>олывань по ул. Соловьева, ул.О.Жилиной, ул.М.Горького, ул.Калинина, ул.Пролетарская, ул.Сергиенко, ул.Кузнецова, ул.Блюхера, ул. Зап</w:t>
      </w:r>
      <w:r w:rsidR="00CE1296" w:rsidRPr="00827F82">
        <w:rPr>
          <w:rFonts w:ascii="Times New Roman" w:hAnsi="Times New Roman"/>
          <w:sz w:val="28"/>
          <w:szCs w:val="28"/>
        </w:rPr>
        <w:t>адная (объем финансирования 13,8</w:t>
      </w:r>
      <w:r w:rsidRPr="00827F82">
        <w:rPr>
          <w:rFonts w:ascii="Times New Roman" w:hAnsi="Times New Roman"/>
          <w:sz w:val="28"/>
          <w:szCs w:val="28"/>
        </w:rPr>
        <w:t xml:space="preserve"> млн.руб.).</w:t>
      </w:r>
    </w:p>
    <w:p w:rsidR="00515D09" w:rsidRPr="00827F82" w:rsidRDefault="00515D09" w:rsidP="00515D09">
      <w:pPr>
        <w:widowControl w:val="0"/>
        <w:autoSpaceDE w:val="0"/>
        <w:autoSpaceDN w:val="0"/>
        <w:adjustRightInd w:val="0"/>
        <w:spacing w:after="0" w:line="240" w:lineRule="auto"/>
        <w:ind w:left="57" w:right="57" w:firstLine="652"/>
        <w:jc w:val="both"/>
        <w:rPr>
          <w:rFonts w:ascii="Times New Roman" w:hAnsi="Times New Roman"/>
          <w:sz w:val="28"/>
          <w:szCs w:val="28"/>
        </w:rPr>
      </w:pPr>
      <w:r w:rsidRPr="00827F82">
        <w:rPr>
          <w:rFonts w:ascii="Times New Roman" w:hAnsi="Times New Roman"/>
          <w:sz w:val="28"/>
          <w:szCs w:val="28"/>
        </w:rPr>
        <w:t>В рамках проектов по благоустройству за 2020 год освоено 8,5 млн. руб. В рамках данных проектов обустроена территория перед площадью РМБУ</w:t>
      </w:r>
      <w:r w:rsidRPr="00827F82">
        <w:rPr>
          <w:rFonts w:ascii="Times New Roman" w:eastAsia="Calibri" w:hAnsi="Times New Roman" w:cs="Times New Roman"/>
          <w:sz w:val="28"/>
          <w:szCs w:val="28"/>
        </w:rPr>
        <w:t xml:space="preserve"> «Колыванский Дом Культуры «Юность»</w:t>
      </w:r>
      <w:r w:rsidRPr="00827F82">
        <w:rPr>
          <w:rFonts w:ascii="Times New Roman" w:hAnsi="Times New Roman"/>
          <w:sz w:val="28"/>
          <w:szCs w:val="28"/>
        </w:rPr>
        <w:t>, а также территории жилых домов р.п</w:t>
      </w:r>
      <w:proofErr w:type="gramStart"/>
      <w:r w:rsidRPr="00827F82">
        <w:rPr>
          <w:rFonts w:ascii="Times New Roman" w:hAnsi="Times New Roman"/>
          <w:sz w:val="28"/>
          <w:szCs w:val="28"/>
        </w:rPr>
        <w:t>.К</w:t>
      </w:r>
      <w:proofErr w:type="gramEnd"/>
      <w:r w:rsidRPr="00827F82">
        <w:rPr>
          <w:rFonts w:ascii="Times New Roman" w:hAnsi="Times New Roman"/>
          <w:sz w:val="28"/>
          <w:szCs w:val="28"/>
        </w:rPr>
        <w:t>олывань, ул.Чехова, д.4а, 4б и ул.Мира, д.3.</w:t>
      </w:r>
    </w:p>
    <w:p w:rsidR="00846342" w:rsidRPr="00827F82" w:rsidRDefault="00846342" w:rsidP="0084634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46342" w:rsidRPr="00827F82" w:rsidRDefault="00846342" w:rsidP="00846342">
      <w:pPr>
        <w:widowControl w:val="0"/>
        <w:autoSpaceDE w:val="0"/>
        <w:autoSpaceDN w:val="0"/>
        <w:adjustRightInd w:val="0"/>
        <w:spacing w:after="0" w:line="240" w:lineRule="auto"/>
        <w:ind w:left="57" w:right="57" w:firstLine="70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46342" w:rsidRPr="00827F82" w:rsidRDefault="00846342" w:rsidP="00846342">
      <w:pPr>
        <w:widowControl w:val="0"/>
        <w:autoSpaceDE w:val="0"/>
        <w:autoSpaceDN w:val="0"/>
        <w:adjustRightInd w:val="0"/>
        <w:spacing w:after="0" w:line="240" w:lineRule="auto"/>
        <w:ind w:right="5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7F82">
        <w:rPr>
          <w:rFonts w:ascii="Times New Roman CYR" w:hAnsi="Times New Roman CYR" w:cs="Times New Roman CYR"/>
          <w:b/>
          <w:bCs/>
          <w:sz w:val="28"/>
          <w:szCs w:val="28"/>
        </w:rPr>
        <w:t>Финансы предприятий</w:t>
      </w:r>
    </w:p>
    <w:p w:rsidR="00846342" w:rsidRPr="00827F82" w:rsidRDefault="00846342" w:rsidP="00846342">
      <w:pPr>
        <w:widowControl w:val="0"/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7F82">
        <w:rPr>
          <w:rFonts w:ascii="Times New Roman CYR" w:hAnsi="Times New Roman CYR" w:cs="Times New Roman CYR"/>
          <w:sz w:val="28"/>
          <w:szCs w:val="28"/>
        </w:rPr>
        <w:t xml:space="preserve">По итогам отчетного периода основными предприятиями района получена прибыль в размере </w:t>
      </w:r>
      <w:r w:rsidR="00D87A5D" w:rsidRPr="00827F82">
        <w:rPr>
          <w:rFonts w:ascii="Times New Roman CYR" w:hAnsi="Times New Roman CYR" w:cs="Times New Roman CYR"/>
          <w:sz w:val="28"/>
          <w:szCs w:val="28"/>
        </w:rPr>
        <w:t>324,8</w:t>
      </w:r>
      <w:r w:rsidRPr="00827F82">
        <w:rPr>
          <w:rFonts w:ascii="Times New Roman CYR" w:hAnsi="Times New Roman CYR" w:cs="Times New Roman CYR"/>
          <w:sz w:val="28"/>
          <w:szCs w:val="28"/>
        </w:rPr>
        <w:t xml:space="preserve"> млн. руб., что </w:t>
      </w:r>
      <w:r w:rsidR="00D87A5D" w:rsidRPr="00827F82">
        <w:rPr>
          <w:rFonts w:ascii="Times New Roman CYR" w:hAnsi="Times New Roman CYR" w:cs="Times New Roman CYR"/>
          <w:sz w:val="28"/>
          <w:szCs w:val="28"/>
        </w:rPr>
        <w:t>выше</w:t>
      </w:r>
      <w:r w:rsidR="005D5AF4" w:rsidRPr="00827F82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87A5D" w:rsidRPr="00827F82">
        <w:rPr>
          <w:rFonts w:ascii="Times New Roman CYR" w:hAnsi="Times New Roman CYR" w:cs="Times New Roman CYR"/>
          <w:sz w:val="28"/>
          <w:szCs w:val="28"/>
        </w:rPr>
        <w:t>уровня</w:t>
      </w:r>
      <w:r w:rsidR="005D5AF4" w:rsidRPr="00827F82">
        <w:rPr>
          <w:rFonts w:ascii="Times New Roman CYR" w:hAnsi="Times New Roman CYR" w:cs="Times New Roman CYR"/>
          <w:sz w:val="28"/>
          <w:szCs w:val="28"/>
        </w:rPr>
        <w:t xml:space="preserve"> 2019</w:t>
      </w:r>
      <w:r w:rsidRPr="00827F82">
        <w:rPr>
          <w:rFonts w:ascii="Times New Roman CYR" w:hAnsi="Times New Roman CYR" w:cs="Times New Roman CYR"/>
          <w:sz w:val="28"/>
          <w:szCs w:val="28"/>
        </w:rPr>
        <w:t xml:space="preserve"> года</w:t>
      </w:r>
      <w:r w:rsidR="00D87A5D" w:rsidRPr="00827F82">
        <w:rPr>
          <w:rFonts w:ascii="Times New Roman CYR" w:hAnsi="Times New Roman CYR" w:cs="Times New Roman CYR"/>
          <w:sz w:val="28"/>
          <w:szCs w:val="28"/>
        </w:rPr>
        <w:t xml:space="preserve"> в 2,6 раза</w:t>
      </w:r>
      <w:r w:rsidRPr="00827F82">
        <w:rPr>
          <w:rFonts w:ascii="Times New Roman CYR" w:hAnsi="Times New Roman CYR" w:cs="Times New Roman CYR"/>
          <w:sz w:val="28"/>
          <w:szCs w:val="28"/>
        </w:rPr>
        <w:t>.</w:t>
      </w:r>
    </w:p>
    <w:p w:rsidR="00846342" w:rsidRPr="00827F82" w:rsidRDefault="00846342" w:rsidP="00846342">
      <w:pPr>
        <w:widowControl w:val="0"/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7F82">
        <w:rPr>
          <w:rFonts w:ascii="Times New Roman CYR" w:hAnsi="Times New Roman CYR" w:cs="Times New Roman CYR"/>
          <w:sz w:val="28"/>
          <w:szCs w:val="28"/>
        </w:rPr>
        <w:t xml:space="preserve">В общей массе прибыли </w:t>
      </w:r>
      <w:r w:rsidR="00D87A5D" w:rsidRPr="00827F82">
        <w:rPr>
          <w:rFonts w:ascii="Times New Roman CYR" w:hAnsi="Times New Roman CYR" w:cs="Times New Roman CYR"/>
          <w:sz w:val="28"/>
          <w:szCs w:val="28"/>
        </w:rPr>
        <w:t>74,7</w:t>
      </w:r>
      <w:r w:rsidRPr="00827F82">
        <w:rPr>
          <w:rFonts w:ascii="Times New Roman CYR" w:hAnsi="Times New Roman CYR" w:cs="Times New Roman CYR"/>
          <w:sz w:val="28"/>
          <w:szCs w:val="28"/>
        </w:rPr>
        <w:t xml:space="preserve">% занимает прибыль предприятий агропромышленного комплекса, </w:t>
      </w:r>
      <w:r w:rsidR="00D87A5D" w:rsidRPr="00827F82">
        <w:rPr>
          <w:rFonts w:ascii="Times New Roman CYR" w:hAnsi="Times New Roman CYR" w:cs="Times New Roman CYR"/>
          <w:sz w:val="28"/>
          <w:szCs w:val="28"/>
        </w:rPr>
        <w:t>24,4</w:t>
      </w:r>
      <w:r w:rsidRPr="00827F82">
        <w:rPr>
          <w:rFonts w:ascii="Times New Roman CYR" w:hAnsi="Times New Roman CYR" w:cs="Times New Roman CYR"/>
          <w:sz w:val="28"/>
          <w:szCs w:val="28"/>
        </w:rPr>
        <w:t>% - промышленные предприятия.</w:t>
      </w:r>
    </w:p>
    <w:p w:rsidR="00D87A5D" w:rsidRPr="00827F82" w:rsidRDefault="00D87A5D" w:rsidP="00846342">
      <w:pPr>
        <w:widowControl w:val="0"/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7F82">
        <w:rPr>
          <w:rFonts w:ascii="Times New Roman CYR" w:hAnsi="Times New Roman CYR" w:cs="Times New Roman CYR"/>
          <w:sz w:val="28"/>
          <w:szCs w:val="28"/>
        </w:rPr>
        <w:t>Убытки убыточных предприятий составила 26,4 млн</w:t>
      </w:r>
      <w:proofErr w:type="gramStart"/>
      <w:r w:rsidRPr="00827F82">
        <w:rPr>
          <w:rFonts w:ascii="Times New Roman CYR" w:hAnsi="Times New Roman CYR" w:cs="Times New Roman CYR"/>
          <w:sz w:val="28"/>
          <w:szCs w:val="28"/>
        </w:rPr>
        <w:t>.р</w:t>
      </w:r>
      <w:proofErr w:type="gramEnd"/>
      <w:r w:rsidRPr="00827F82">
        <w:rPr>
          <w:rFonts w:ascii="Times New Roman CYR" w:hAnsi="Times New Roman CYR" w:cs="Times New Roman CYR"/>
          <w:sz w:val="28"/>
          <w:szCs w:val="28"/>
        </w:rPr>
        <w:t>уб. (122,8% к 2019 году).</w:t>
      </w:r>
    </w:p>
    <w:p w:rsidR="00846342" w:rsidRPr="00827F82" w:rsidRDefault="00846342" w:rsidP="00846342">
      <w:pPr>
        <w:widowControl w:val="0"/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7F82">
        <w:rPr>
          <w:rFonts w:ascii="Times New Roman CYR" w:hAnsi="Times New Roman CYR" w:cs="Times New Roman CYR"/>
          <w:sz w:val="28"/>
          <w:szCs w:val="28"/>
        </w:rPr>
        <w:t xml:space="preserve">Кредиторская задолженность предприятий составила </w:t>
      </w:r>
      <w:r w:rsidR="00D87A5D" w:rsidRPr="00827F82">
        <w:rPr>
          <w:rFonts w:ascii="Times New Roman CYR" w:hAnsi="Times New Roman CYR" w:cs="Times New Roman CYR"/>
          <w:sz w:val="28"/>
          <w:szCs w:val="28"/>
        </w:rPr>
        <w:t>428,0</w:t>
      </w:r>
      <w:r w:rsidRPr="00827F82">
        <w:rPr>
          <w:rFonts w:ascii="Times New Roman CYR" w:hAnsi="Times New Roman CYR" w:cs="Times New Roman CYR"/>
          <w:sz w:val="28"/>
          <w:szCs w:val="28"/>
        </w:rPr>
        <w:t xml:space="preserve"> млн. руб. и</w:t>
      </w:r>
      <w:r w:rsidR="005D5AF4" w:rsidRPr="00827F82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87A5D" w:rsidRPr="00827F82">
        <w:rPr>
          <w:rFonts w:ascii="Times New Roman CYR" w:hAnsi="Times New Roman CYR" w:cs="Times New Roman CYR"/>
          <w:sz w:val="28"/>
          <w:szCs w:val="28"/>
        </w:rPr>
        <w:t>увеличилась</w:t>
      </w:r>
      <w:r w:rsidR="005D5AF4" w:rsidRPr="00827F82">
        <w:rPr>
          <w:rFonts w:ascii="Times New Roman CYR" w:hAnsi="Times New Roman CYR" w:cs="Times New Roman CYR"/>
          <w:sz w:val="28"/>
          <w:szCs w:val="28"/>
        </w:rPr>
        <w:t xml:space="preserve"> по сравнению с 2019</w:t>
      </w:r>
      <w:r w:rsidRPr="00827F82">
        <w:rPr>
          <w:rFonts w:ascii="Times New Roman CYR" w:hAnsi="Times New Roman CYR" w:cs="Times New Roman CYR"/>
          <w:sz w:val="28"/>
          <w:szCs w:val="28"/>
        </w:rPr>
        <w:t xml:space="preserve"> годом </w:t>
      </w:r>
      <w:r w:rsidR="00D87A5D" w:rsidRPr="00827F82">
        <w:rPr>
          <w:rFonts w:ascii="Times New Roman CYR" w:hAnsi="Times New Roman CYR" w:cs="Times New Roman CYR"/>
          <w:sz w:val="28"/>
          <w:szCs w:val="28"/>
        </w:rPr>
        <w:t>в 1,7 раз</w:t>
      </w:r>
      <w:r w:rsidRPr="00827F82">
        <w:rPr>
          <w:rFonts w:ascii="Times New Roman CYR" w:hAnsi="Times New Roman CYR" w:cs="Times New Roman CYR"/>
          <w:sz w:val="28"/>
          <w:szCs w:val="28"/>
        </w:rPr>
        <w:t>. Просроченная кредиторская задолженность предприятий увеличилась в 20</w:t>
      </w:r>
      <w:r w:rsidR="005D5AF4" w:rsidRPr="00827F82">
        <w:rPr>
          <w:rFonts w:ascii="Times New Roman CYR" w:hAnsi="Times New Roman CYR" w:cs="Times New Roman CYR"/>
          <w:sz w:val="28"/>
          <w:szCs w:val="28"/>
        </w:rPr>
        <w:t>20 году по сравнению с 2019</w:t>
      </w:r>
      <w:r w:rsidRPr="00827F82">
        <w:rPr>
          <w:rFonts w:ascii="Times New Roman CYR" w:hAnsi="Times New Roman CYR" w:cs="Times New Roman CYR"/>
          <w:sz w:val="28"/>
          <w:szCs w:val="28"/>
        </w:rPr>
        <w:t xml:space="preserve"> годом </w:t>
      </w:r>
      <w:r w:rsidR="00D87A5D" w:rsidRPr="00827F82">
        <w:rPr>
          <w:rFonts w:ascii="Times New Roman CYR" w:hAnsi="Times New Roman CYR" w:cs="Times New Roman CYR"/>
          <w:sz w:val="28"/>
          <w:szCs w:val="28"/>
        </w:rPr>
        <w:t>на 7,9 %</w:t>
      </w:r>
      <w:r w:rsidRPr="00827F82">
        <w:rPr>
          <w:rFonts w:ascii="Times New Roman CYR" w:hAnsi="Times New Roman CYR" w:cs="Times New Roman CYR"/>
          <w:sz w:val="28"/>
          <w:szCs w:val="28"/>
        </w:rPr>
        <w:t>.</w:t>
      </w:r>
    </w:p>
    <w:p w:rsidR="00846342" w:rsidRPr="00827F82" w:rsidRDefault="00846342" w:rsidP="00846342">
      <w:pPr>
        <w:widowControl w:val="0"/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7F82">
        <w:rPr>
          <w:rFonts w:ascii="Times New Roman CYR" w:hAnsi="Times New Roman CYR" w:cs="Times New Roman CYR"/>
          <w:sz w:val="28"/>
          <w:szCs w:val="28"/>
        </w:rPr>
        <w:t>Дебитор</w:t>
      </w:r>
      <w:r w:rsidR="005D5AF4" w:rsidRPr="00827F82">
        <w:rPr>
          <w:rFonts w:ascii="Times New Roman CYR" w:hAnsi="Times New Roman CYR" w:cs="Times New Roman CYR"/>
          <w:sz w:val="28"/>
          <w:szCs w:val="28"/>
        </w:rPr>
        <w:t>ская задолженность на 01.01.2021</w:t>
      </w:r>
      <w:r w:rsidRPr="00827F82">
        <w:rPr>
          <w:rFonts w:ascii="Times New Roman CYR" w:hAnsi="Times New Roman CYR" w:cs="Times New Roman CYR"/>
          <w:sz w:val="28"/>
          <w:szCs w:val="28"/>
        </w:rPr>
        <w:t xml:space="preserve"> года составила </w:t>
      </w:r>
      <w:r w:rsidR="00D87A5D" w:rsidRPr="00827F82">
        <w:rPr>
          <w:rFonts w:ascii="Times New Roman CYR" w:hAnsi="Times New Roman CYR" w:cs="Times New Roman CYR"/>
          <w:sz w:val="28"/>
          <w:szCs w:val="28"/>
        </w:rPr>
        <w:t>592,4</w:t>
      </w:r>
      <w:r w:rsidRPr="00827F82">
        <w:rPr>
          <w:rFonts w:ascii="Times New Roman CYR" w:hAnsi="Times New Roman CYR" w:cs="Times New Roman CYR"/>
          <w:sz w:val="28"/>
          <w:szCs w:val="28"/>
        </w:rPr>
        <w:t xml:space="preserve"> млн. руб. (</w:t>
      </w:r>
      <w:r w:rsidR="00D87A5D" w:rsidRPr="00827F82">
        <w:rPr>
          <w:rFonts w:ascii="Times New Roman CYR" w:hAnsi="Times New Roman CYR" w:cs="Times New Roman CYR"/>
          <w:sz w:val="28"/>
          <w:szCs w:val="28"/>
        </w:rPr>
        <w:t>435,9</w:t>
      </w:r>
      <w:r w:rsidR="005D5AF4" w:rsidRPr="00827F82">
        <w:rPr>
          <w:rFonts w:ascii="Times New Roman CYR" w:hAnsi="Times New Roman CYR" w:cs="Times New Roman CYR"/>
          <w:sz w:val="28"/>
          <w:szCs w:val="28"/>
        </w:rPr>
        <w:t xml:space="preserve"> млн. руб. на 01.01.2020</w:t>
      </w:r>
      <w:r w:rsidRPr="00827F82">
        <w:rPr>
          <w:rFonts w:ascii="Times New Roman CYR" w:hAnsi="Times New Roman CYR" w:cs="Times New Roman CYR"/>
          <w:sz w:val="28"/>
          <w:szCs w:val="28"/>
        </w:rPr>
        <w:t xml:space="preserve">), т.е. возросла на </w:t>
      </w:r>
      <w:r w:rsidR="00D87A5D" w:rsidRPr="00827F82">
        <w:rPr>
          <w:rFonts w:ascii="Times New Roman CYR" w:hAnsi="Times New Roman CYR" w:cs="Times New Roman CYR"/>
          <w:sz w:val="28"/>
          <w:szCs w:val="28"/>
        </w:rPr>
        <w:t>35,9</w:t>
      </w:r>
      <w:r w:rsidRPr="00827F82">
        <w:rPr>
          <w:rFonts w:ascii="Times New Roman CYR" w:hAnsi="Times New Roman CYR" w:cs="Times New Roman CYR"/>
          <w:sz w:val="28"/>
          <w:szCs w:val="28"/>
        </w:rPr>
        <w:t>%. Сумма просроченной дебиторской задолженности увеличилась</w:t>
      </w:r>
      <w:r w:rsidR="005D5AF4" w:rsidRPr="00827F82">
        <w:rPr>
          <w:rFonts w:ascii="Times New Roman CYR" w:hAnsi="Times New Roman CYR" w:cs="Times New Roman CYR"/>
          <w:sz w:val="28"/>
          <w:szCs w:val="28"/>
        </w:rPr>
        <w:t xml:space="preserve"> по сравнению с 2019</w:t>
      </w:r>
      <w:r w:rsidRPr="00827F82">
        <w:rPr>
          <w:rFonts w:ascii="Times New Roman CYR" w:hAnsi="Times New Roman CYR" w:cs="Times New Roman CYR"/>
          <w:sz w:val="28"/>
          <w:szCs w:val="28"/>
        </w:rPr>
        <w:t xml:space="preserve"> годом на </w:t>
      </w:r>
      <w:r w:rsidR="00D87A5D" w:rsidRPr="00827F82">
        <w:rPr>
          <w:rFonts w:ascii="Times New Roman CYR" w:hAnsi="Times New Roman CYR" w:cs="Times New Roman CYR"/>
          <w:sz w:val="28"/>
          <w:szCs w:val="28"/>
        </w:rPr>
        <w:t>42,5</w:t>
      </w:r>
      <w:r w:rsidRPr="00827F82">
        <w:rPr>
          <w:rFonts w:ascii="Times New Roman CYR" w:hAnsi="Times New Roman CYR" w:cs="Times New Roman CYR"/>
          <w:sz w:val="28"/>
          <w:szCs w:val="28"/>
        </w:rPr>
        <w:t xml:space="preserve">% и составила </w:t>
      </w:r>
      <w:r w:rsidR="00D87A5D" w:rsidRPr="00827F82">
        <w:rPr>
          <w:rFonts w:ascii="Times New Roman CYR" w:hAnsi="Times New Roman CYR" w:cs="Times New Roman CYR"/>
          <w:sz w:val="28"/>
          <w:szCs w:val="28"/>
        </w:rPr>
        <w:t>26,5</w:t>
      </w:r>
      <w:r w:rsidRPr="00827F82">
        <w:rPr>
          <w:rFonts w:ascii="Times New Roman CYR" w:hAnsi="Times New Roman CYR" w:cs="Times New Roman CYR"/>
          <w:sz w:val="28"/>
          <w:szCs w:val="28"/>
        </w:rPr>
        <w:t xml:space="preserve"> млн. руб.</w:t>
      </w:r>
    </w:p>
    <w:p w:rsidR="00846342" w:rsidRPr="00827F82" w:rsidRDefault="00846342" w:rsidP="00846342">
      <w:pPr>
        <w:widowControl w:val="0"/>
        <w:autoSpaceDE w:val="0"/>
        <w:autoSpaceDN w:val="0"/>
        <w:adjustRightInd w:val="0"/>
        <w:spacing w:after="0" w:line="240" w:lineRule="auto"/>
        <w:ind w:left="57" w:right="57" w:firstLine="70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46342" w:rsidRPr="00827F82" w:rsidRDefault="00846342" w:rsidP="00846342">
      <w:pPr>
        <w:widowControl w:val="0"/>
        <w:autoSpaceDE w:val="0"/>
        <w:autoSpaceDN w:val="0"/>
        <w:adjustRightInd w:val="0"/>
        <w:spacing w:after="0" w:line="240" w:lineRule="auto"/>
        <w:ind w:left="57" w:right="57" w:firstLine="70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7F82">
        <w:rPr>
          <w:rFonts w:ascii="Times New Roman CYR" w:hAnsi="Times New Roman CYR" w:cs="Times New Roman CYR"/>
          <w:b/>
          <w:bCs/>
          <w:sz w:val="28"/>
          <w:szCs w:val="28"/>
        </w:rPr>
        <w:t>Консолидированный бюджет</w:t>
      </w:r>
    </w:p>
    <w:p w:rsidR="00846342" w:rsidRPr="00827F82" w:rsidRDefault="00846342" w:rsidP="00846342">
      <w:pPr>
        <w:widowControl w:val="0"/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hAnsi="Times New Roman"/>
          <w:sz w:val="28"/>
          <w:szCs w:val="28"/>
        </w:rPr>
      </w:pPr>
      <w:r w:rsidRPr="00827F82">
        <w:rPr>
          <w:rFonts w:ascii="Times New Roman" w:hAnsi="Times New Roman"/>
          <w:sz w:val="28"/>
          <w:szCs w:val="28"/>
        </w:rPr>
        <w:t>Для решения вопросов местного значения и осуществления отдельных переданных государственных полномочий доходная часть консолидированного бюджета Колыванского райо</w:t>
      </w:r>
      <w:r w:rsidR="001A56F8" w:rsidRPr="00827F82">
        <w:rPr>
          <w:rFonts w:ascii="Times New Roman" w:hAnsi="Times New Roman"/>
          <w:sz w:val="28"/>
          <w:szCs w:val="28"/>
        </w:rPr>
        <w:t>на Новосибирской области на 2020</w:t>
      </w:r>
      <w:r w:rsidRPr="00827F82">
        <w:rPr>
          <w:rFonts w:ascii="Times New Roman" w:hAnsi="Times New Roman"/>
          <w:sz w:val="28"/>
          <w:szCs w:val="28"/>
        </w:rPr>
        <w:t xml:space="preserve"> год запланирована в объеме – </w:t>
      </w:r>
      <w:r w:rsidR="001A56F8" w:rsidRPr="00827F82">
        <w:rPr>
          <w:rFonts w:ascii="Times New Roman" w:hAnsi="Times New Roman"/>
          <w:sz w:val="28"/>
          <w:szCs w:val="28"/>
        </w:rPr>
        <w:t>1217,6</w:t>
      </w:r>
      <w:r w:rsidRPr="00827F82">
        <w:rPr>
          <w:rFonts w:ascii="Times New Roman" w:hAnsi="Times New Roman"/>
          <w:sz w:val="28"/>
          <w:szCs w:val="28"/>
        </w:rPr>
        <w:t xml:space="preserve"> млн. руб., фактическое исполнение составило </w:t>
      </w:r>
      <w:r w:rsidR="001A56F8" w:rsidRPr="00827F82">
        <w:rPr>
          <w:rFonts w:ascii="Times New Roman" w:hAnsi="Times New Roman"/>
          <w:sz w:val="28"/>
          <w:szCs w:val="28"/>
        </w:rPr>
        <w:t>1190,3</w:t>
      </w:r>
      <w:r w:rsidRPr="00827F82">
        <w:rPr>
          <w:rFonts w:ascii="Times New Roman" w:hAnsi="Times New Roman"/>
          <w:sz w:val="28"/>
          <w:szCs w:val="28"/>
        </w:rPr>
        <w:t xml:space="preserve"> млн. руб. (</w:t>
      </w:r>
      <w:r w:rsidR="001A56F8" w:rsidRPr="00827F82">
        <w:rPr>
          <w:rFonts w:ascii="Times New Roman" w:hAnsi="Times New Roman"/>
          <w:sz w:val="28"/>
          <w:szCs w:val="28"/>
        </w:rPr>
        <w:t>97,8%). К уровню 2019</w:t>
      </w:r>
      <w:r w:rsidRPr="00827F82">
        <w:rPr>
          <w:rFonts w:ascii="Times New Roman" w:hAnsi="Times New Roman"/>
          <w:sz w:val="28"/>
          <w:szCs w:val="28"/>
        </w:rPr>
        <w:t xml:space="preserve"> года </w:t>
      </w:r>
      <w:r w:rsidR="001A56F8" w:rsidRPr="00827F82">
        <w:rPr>
          <w:rFonts w:ascii="Times New Roman" w:hAnsi="Times New Roman"/>
          <w:sz w:val="28"/>
          <w:szCs w:val="28"/>
        </w:rPr>
        <w:t>доходная часть</w:t>
      </w:r>
      <w:r w:rsidRPr="00827F82">
        <w:rPr>
          <w:rFonts w:ascii="Times New Roman" w:hAnsi="Times New Roman"/>
          <w:sz w:val="28"/>
          <w:szCs w:val="28"/>
        </w:rPr>
        <w:t xml:space="preserve"> консолидированного бюджета </w:t>
      </w:r>
      <w:r w:rsidR="001A56F8" w:rsidRPr="00827F82">
        <w:rPr>
          <w:rFonts w:ascii="Times New Roman" w:hAnsi="Times New Roman"/>
          <w:sz w:val="28"/>
          <w:szCs w:val="28"/>
        </w:rPr>
        <w:t>снизилась на 5,9%</w:t>
      </w:r>
      <w:r w:rsidRPr="00827F82">
        <w:rPr>
          <w:rFonts w:ascii="Times New Roman" w:hAnsi="Times New Roman"/>
          <w:sz w:val="28"/>
          <w:szCs w:val="28"/>
        </w:rPr>
        <w:t>.</w:t>
      </w:r>
    </w:p>
    <w:p w:rsidR="00846342" w:rsidRPr="00827F82" w:rsidRDefault="00846342" w:rsidP="00846342">
      <w:pPr>
        <w:widowControl w:val="0"/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7F82">
        <w:rPr>
          <w:rFonts w:ascii="Times New Roman CYR" w:hAnsi="Times New Roman CYR" w:cs="Times New Roman CYR"/>
          <w:sz w:val="28"/>
          <w:szCs w:val="28"/>
        </w:rPr>
        <w:t xml:space="preserve">В структуре доходов </w:t>
      </w:r>
      <w:r w:rsidR="001A56F8" w:rsidRPr="00827F82">
        <w:rPr>
          <w:rFonts w:ascii="Times New Roman CYR" w:hAnsi="Times New Roman CYR" w:cs="Times New Roman CYR"/>
          <w:sz w:val="28"/>
          <w:szCs w:val="28"/>
        </w:rPr>
        <w:t>64,0</w:t>
      </w:r>
      <w:r w:rsidRPr="00827F82">
        <w:rPr>
          <w:rFonts w:ascii="Times New Roman CYR" w:hAnsi="Times New Roman CYR" w:cs="Times New Roman CYR"/>
          <w:sz w:val="28"/>
          <w:szCs w:val="28"/>
        </w:rPr>
        <w:t xml:space="preserve">% - собственные доходы бюджета, включая безвозмездные поступления, кроме субвенций. В отчетном периоде собственные доходы бюджета, включая безвозмездные поступления, кроме субвенций, составили </w:t>
      </w:r>
      <w:r w:rsidR="001A56F8" w:rsidRPr="00827F82">
        <w:rPr>
          <w:rFonts w:ascii="Times New Roman CYR" w:hAnsi="Times New Roman CYR" w:cs="Times New Roman CYR"/>
          <w:sz w:val="28"/>
          <w:szCs w:val="28"/>
        </w:rPr>
        <w:t>7</w:t>
      </w:r>
      <w:r w:rsidR="00462E5A" w:rsidRPr="00827F82">
        <w:rPr>
          <w:rFonts w:ascii="Times New Roman CYR" w:hAnsi="Times New Roman CYR" w:cs="Times New Roman CYR"/>
          <w:sz w:val="28"/>
          <w:szCs w:val="28"/>
        </w:rPr>
        <w:t>61,8</w:t>
      </w:r>
      <w:r w:rsidRPr="00827F82">
        <w:rPr>
          <w:rFonts w:ascii="Times New Roman CYR" w:hAnsi="Times New Roman CYR" w:cs="Times New Roman CYR"/>
          <w:sz w:val="28"/>
          <w:szCs w:val="28"/>
        </w:rPr>
        <w:t xml:space="preserve"> млн. руб. (</w:t>
      </w:r>
      <w:r w:rsidR="00462E5A" w:rsidRPr="00827F82">
        <w:rPr>
          <w:rFonts w:ascii="Times New Roman CYR" w:hAnsi="Times New Roman CYR" w:cs="Times New Roman CYR"/>
          <w:sz w:val="28"/>
          <w:szCs w:val="28"/>
        </w:rPr>
        <w:t>89,9% к уровню 2019 года).</w:t>
      </w:r>
      <w:r w:rsidRPr="00827F82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62E5A" w:rsidRPr="00827F82">
        <w:rPr>
          <w:rFonts w:ascii="Times New Roman CYR" w:hAnsi="Times New Roman CYR" w:cs="Times New Roman CYR"/>
          <w:sz w:val="28"/>
          <w:szCs w:val="28"/>
        </w:rPr>
        <w:t>О</w:t>
      </w:r>
      <w:r w:rsidRPr="00827F82">
        <w:rPr>
          <w:rFonts w:ascii="Times New Roman CYR" w:hAnsi="Times New Roman CYR" w:cs="Times New Roman CYR"/>
          <w:sz w:val="28"/>
          <w:szCs w:val="28"/>
        </w:rPr>
        <w:t xml:space="preserve">бъем налоговых и </w:t>
      </w:r>
      <w:r w:rsidRPr="00827F82">
        <w:rPr>
          <w:rFonts w:ascii="Times New Roman CYR" w:hAnsi="Times New Roman CYR" w:cs="Times New Roman CYR"/>
          <w:sz w:val="28"/>
          <w:szCs w:val="28"/>
        </w:rPr>
        <w:lastRenderedPageBreak/>
        <w:t xml:space="preserve">неналоговых доходов увеличился на </w:t>
      </w:r>
      <w:r w:rsidR="00462E5A" w:rsidRPr="00827F82">
        <w:rPr>
          <w:rFonts w:ascii="Times New Roman CYR" w:hAnsi="Times New Roman CYR" w:cs="Times New Roman CYR"/>
          <w:sz w:val="28"/>
          <w:szCs w:val="28"/>
        </w:rPr>
        <w:t>7,5% по сравнению с 2019</w:t>
      </w:r>
      <w:r w:rsidRPr="00827F82">
        <w:rPr>
          <w:rFonts w:ascii="Times New Roman CYR" w:hAnsi="Times New Roman CYR" w:cs="Times New Roman CYR"/>
          <w:sz w:val="28"/>
          <w:szCs w:val="28"/>
        </w:rPr>
        <w:t xml:space="preserve"> годом. Уровень бюджетной обеспеченности налоговыми и неналоговыми доходами составил </w:t>
      </w:r>
      <w:r w:rsidR="00462E5A" w:rsidRPr="00827F82">
        <w:rPr>
          <w:rFonts w:ascii="Times New Roman CYR" w:hAnsi="Times New Roman CYR" w:cs="Times New Roman CYR"/>
          <w:sz w:val="28"/>
          <w:szCs w:val="28"/>
        </w:rPr>
        <w:t>10861,1</w:t>
      </w:r>
      <w:r w:rsidRPr="00827F82">
        <w:rPr>
          <w:rFonts w:ascii="Times New Roman CYR" w:hAnsi="Times New Roman CYR" w:cs="Times New Roman CYR"/>
          <w:sz w:val="28"/>
          <w:szCs w:val="28"/>
        </w:rPr>
        <w:t xml:space="preserve"> руб. в расчете на одного жителя района, что на </w:t>
      </w:r>
      <w:r w:rsidR="00462E5A" w:rsidRPr="00827F82">
        <w:rPr>
          <w:rFonts w:ascii="Times New Roman CYR" w:hAnsi="Times New Roman CYR" w:cs="Times New Roman CYR"/>
          <w:sz w:val="28"/>
          <w:szCs w:val="28"/>
        </w:rPr>
        <w:t>6,9</w:t>
      </w:r>
      <w:r w:rsidRPr="00827F82">
        <w:rPr>
          <w:rFonts w:ascii="Times New Roman CYR" w:hAnsi="Times New Roman CYR" w:cs="Times New Roman CYR"/>
          <w:sz w:val="28"/>
          <w:szCs w:val="28"/>
        </w:rPr>
        <w:t>% выше уровня 201</w:t>
      </w:r>
      <w:r w:rsidR="00462E5A" w:rsidRPr="00827F82">
        <w:rPr>
          <w:rFonts w:ascii="Times New Roman CYR" w:hAnsi="Times New Roman CYR" w:cs="Times New Roman CYR"/>
          <w:sz w:val="28"/>
          <w:szCs w:val="28"/>
        </w:rPr>
        <w:t>9</w:t>
      </w:r>
      <w:r w:rsidRPr="00827F82">
        <w:rPr>
          <w:rFonts w:ascii="Times New Roman CYR" w:hAnsi="Times New Roman CYR" w:cs="Times New Roman CYR"/>
          <w:sz w:val="28"/>
          <w:szCs w:val="28"/>
        </w:rPr>
        <w:t xml:space="preserve"> года.</w:t>
      </w:r>
    </w:p>
    <w:p w:rsidR="00FF4C89" w:rsidRPr="00827F82" w:rsidRDefault="00FF4C89" w:rsidP="005B54AF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7F82">
        <w:rPr>
          <w:rFonts w:ascii="Times New Roman CYR" w:hAnsi="Times New Roman CYR" w:cs="Times New Roman CYR"/>
          <w:sz w:val="28"/>
          <w:szCs w:val="28"/>
        </w:rPr>
        <w:t>Расходы бюджета в 2020 году составили 1214,6 млн</w:t>
      </w:r>
      <w:proofErr w:type="gramStart"/>
      <w:r w:rsidRPr="00827F82">
        <w:rPr>
          <w:rFonts w:ascii="Times New Roman CYR" w:hAnsi="Times New Roman CYR" w:cs="Times New Roman CYR"/>
          <w:sz w:val="28"/>
          <w:szCs w:val="28"/>
        </w:rPr>
        <w:t>.р</w:t>
      </w:r>
      <w:proofErr w:type="gramEnd"/>
      <w:r w:rsidRPr="00827F82">
        <w:rPr>
          <w:rFonts w:ascii="Times New Roman CYR" w:hAnsi="Times New Roman CYR" w:cs="Times New Roman CYR"/>
          <w:sz w:val="28"/>
          <w:szCs w:val="28"/>
        </w:rPr>
        <w:t>уб. (97,6% к 2019 году).</w:t>
      </w:r>
    </w:p>
    <w:p w:rsidR="00846342" w:rsidRPr="00827F82" w:rsidRDefault="00846342" w:rsidP="005B54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7F82">
        <w:rPr>
          <w:rFonts w:ascii="Times New Roman" w:hAnsi="Times New Roman"/>
          <w:sz w:val="28"/>
          <w:szCs w:val="28"/>
        </w:rPr>
        <w:t>Ис</w:t>
      </w:r>
      <w:r w:rsidR="00FF4C89" w:rsidRPr="00827F82">
        <w:rPr>
          <w:rFonts w:ascii="Times New Roman" w:hAnsi="Times New Roman"/>
          <w:sz w:val="28"/>
          <w:szCs w:val="28"/>
        </w:rPr>
        <w:t>полнение запланированной на 2020</w:t>
      </w:r>
      <w:r w:rsidRPr="00827F82">
        <w:rPr>
          <w:rFonts w:ascii="Times New Roman" w:hAnsi="Times New Roman"/>
          <w:sz w:val="28"/>
          <w:szCs w:val="28"/>
        </w:rPr>
        <w:t xml:space="preserve"> год расходной части консолидированного бюджета составило </w:t>
      </w:r>
      <w:r w:rsidR="00FF4C89" w:rsidRPr="00827F82">
        <w:rPr>
          <w:rFonts w:ascii="Times New Roman" w:hAnsi="Times New Roman"/>
          <w:sz w:val="28"/>
          <w:szCs w:val="28"/>
        </w:rPr>
        <w:t>92,7%</w:t>
      </w:r>
      <w:r w:rsidRPr="00827F82">
        <w:rPr>
          <w:rFonts w:ascii="Times New Roman" w:hAnsi="Times New Roman"/>
          <w:sz w:val="28"/>
          <w:szCs w:val="28"/>
        </w:rPr>
        <w:t>.</w:t>
      </w:r>
    </w:p>
    <w:p w:rsidR="00846342" w:rsidRPr="00827F82" w:rsidRDefault="00846342" w:rsidP="005B54AF">
      <w:pPr>
        <w:widowControl w:val="0"/>
        <w:autoSpaceDE w:val="0"/>
        <w:autoSpaceDN w:val="0"/>
        <w:adjustRightInd w:val="0"/>
        <w:spacing w:after="0" w:line="240" w:lineRule="auto"/>
        <w:ind w:right="57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7F82">
        <w:rPr>
          <w:rFonts w:ascii="Times New Roman CYR" w:hAnsi="Times New Roman CYR" w:cs="Times New Roman CYR"/>
          <w:sz w:val="28"/>
          <w:szCs w:val="28"/>
        </w:rPr>
        <w:t>Бюджет Колыванского района сохраняе</w:t>
      </w:r>
      <w:r w:rsidR="005B54AF" w:rsidRPr="00827F82">
        <w:rPr>
          <w:rFonts w:ascii="Times New Roman CYR" w:hAnsi="Times New Roman CYR" w:cs="Times New Roman CYR"/>
          <w:sz w:val="28"/>
          <w:szCs w:val="28"/>
        </w:rPr>
        <w:t>т социальную ориентированность.</w:t>
      </w:r>
    </w:p>
    <w:p w:rsidR="00846342" w:rsidRPr="00827F82" w:rsidRDefault="00846342" w:rsidP="005B54AF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7F82">
        <w:rPr>
          <w:rFonts w:ascii="Times New Roman CYR" w:hAnsi="Times New Roman CYR" w:cs="Times New Roman CYR"/>
          <w:sz w:val="28"/>
          <w:szCs w:val="28"/>
        </w:rPr>
        <w:t>Структура расходов ко</w:t>
      </w:r>
      <w:r w:rsidR="0083758F" w:rsidRPr="00827F82">
        <w:rPr>
          <w:rFonts w:ascii="Times New Roman CYR" w:hAnsi="Times New Roman CYR" w:cs="Times New Roman CYR"/>
          <w:sz w:val="28"/>
          <w:szCs w:val="28"/>
        </w:rPr>
        <w:t>нсолидированного бюджета за 2020</w:t>
      </w:r>
      <w:r w:rsidRPr="00827F82">
        <w:rPr>
          <w:rFonts w:ascii="Times New Roman CYR" w:hAnsi="Times New Roman CYR" w:cs="Times New Roman CYR"/>
          <w:sz w:val="28"/>
          <w:szCs w:val="28"/>
        </w:rPr>
        <w:t xml:space="preserve"> год сложилась следующим образом:</w:t>
      </w:r>
    </w:p>
    <w:p w:rsidR="00846342" w:rsidRPr="00827F82" w:rsidRDefault="00846342" w:rsidP="005B54AF">
      <w:pPr>
        <w:widowControl w:val="0"/>
        <w:autoSpaceDE w:val="0"/>
        <w:autoSpaceDN w:val="0"/>
        <w:adjustRightInd w:val="0"/>
        <w:spacing w:after="0" w:line="240" w:lineRule="auto"/>
        <w:ind w:right="57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7F82">
        <w:rPr>
          <w:rFonts w:ascii="Times New Roman" w:hAnsi="Times New Roman"/>
          <w:sz w:val="28"/>
          <w:szCs w:val="28"/>
        </w:rPr>
        <w:t xml:space="preserve">- </w:t>
      </w:r>
      <w:r w:rsidRPr="00827F82">
        <w:rPr>
          <w:rFonts w:ascii="Times New Roman CYR" w:hAnsi="Times New Roman CYR" w:cs="Times New Roman CYR"/>
          <w:sz w:val="28"/>
          <w:szCs w:val="28"/>
        </w:rPr>
        <w:t xml:space="preserve">образование– </w:t>
      </w:r>
      <w:r w:rsidR="0083758F" w:rsidRPr="00827F82">
        <w:rPr>
          <w:rFonts w:ascii="Times New Roman CYR" w:hAnsi="Times New Roman CYR" w:cs="Times New Roman CYR"/>
          <w:sz w:val="28"/>
          <w:szCs w:val="28"/>
        </w:rPr>
        <w:t>47,4</w:t>
      </w:r>
      <w:r w:rsidRPr="00827F82">
        <w:rPr>
          <w:rFonts w:ascii="Times New Roman CYR" w:hAnsi="Times New Roman CYR" w:cs="Times New Roman CYR"/>
          <w:sz w:val="28"/>
          <w:szCs w:val="28"/>
        </w:rPr>
        <w:t>%;</w:t>
      </w:r>
    </w:p>
    <w:p w:rsidR="00846342" w:rsidRPr="00827F82" w:rsidRDefault="00846342" w:rsidP="005B54AF">
      <w:pPr>
        <w:widowControl w:val="0"/>
        <w:autoSpaceDE w:val="0"/>
        <w:autoSpaceDN w:val="0"/>
        <w:adjustRightInd w:val="0"/>
        <w:spacing w:after="0" w:line="240" w:lineRule="auto"/>
        <w:ind w:right="57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7F82">
        <w:rPr>
          <w:rFonts w:ascii="Times New Roman" w:hAnsi="Times New Roman"/>
          <w:sz w:val="28"/>
          <w:szCs w:val="28"/>
        </w:rPr>
        <w:t xml:space="preserve">- </w:t>
      </w:r>
      <w:r w:rsidRPr="00827F82">
        <w:rPr>
          <w:rFonts w:ascii="Times New Roman CYR" w:hAnsi="Times New Roman CYR" w:cs="Times New Roman CYR"/>
          <w:sz w:val="28"/>
          <w:szCs w:val="28"/>
        </w:rPr>
        <w:t xml:space="preserve">культура – </w:t>
      </w:r>
      <w:r w:rsidR="0083758F" w:rsidRPr="00827F82">
        <w:rPr>
          <w:rFonts w:ascii="Times New Roman CYR" w:hAnsi="Times New Roman CYR" w:cs="Times New Roman CYR"/>
          <w:sz w:val="28"/>
          <w:szCs w:val="28"/>
        </w:rPr>
        <w:t>9,9</w:t>
      </w:r>
      <w:r w:rsidRPr="00827F82">
        <w:rPr>
          <w:rFonts w:ascii="Times New Roman CYR" w:hAnsi="Times New Roman CYR" w:cs="Times New Roman CYR"/>
          <w:sz w:val="28"/>
          <w:szCs w:val="28"/>
        </w:rPr>
        <w:t>%;</w:t>
      </w:r>
    </w:p>
    <w:p w:rsidR="00846342" w:rsidRPr="00827F82" w:rsidRDefault="00846342" w:rsidP="005B54AF">
      <w:pPr>
        <w:widowControl w:val="0"/>
        <w:autoSpaceDE w:val="0"/>
        <w:autoSpaceDN w:val="0"/>
        <w:adjustRightInd w:val="0"/>
        <w:spacing w:after="0" w:line="240" w:lineRule="auto"/>
        <w:ind w:right="57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7F82">
        <w:rPr>
          <w:rFonts w:ascii="Times New Roman" w:hAnsi="Times New Roman"/>
          <w:sz w:val="28"/>
          <w:szCs w:val="28"/>
        </w:rPr>
        <w:t xml:space="preserve">- </w:t>
      </w:r>
      <w:r w:rsidRPr="00827F82">
        <w:rPr>
          <w:rFonts w:ascii="Times New Roman CYR" w:hAnsi="Times New Roman CYR" w:cs="Times New Roman CYR"/>
          <w:sz w:val="28"/>
          <w:szCs w:val="28"/>
        </w:rPr>
        <w:t xml:space="preserve">жилищно-коммунальное хозяйство– </w:t>
      </w:r>
      <w:r w:rsidR="0083758F" w:rsidRPr="00827F82">
        <w:rPr>
          <w:rFonts w:ascii="Times New Roman CYR" w:hAnsi="Times New Roman CYR" w:cs="Times New Roman CYR"/>
          <w:sz w:val="28"/>
          <w:szCs w:val="28"/>
        </w:rPr>
        <w:t>11,8</w:t>
      </w:r>
      <w:r w:rsidRPr="00827F82">
        <w:rPr>
          <w:rFonts w:ascii="Times New Roman CYR" w:hAnsi="Times New Roman CYR" w:cs="Times New Roman CYR"/>
          <w:sz w:val="28"/>
          <w:szCs w:val="28"/>
        </w:rPr>
        <w:t>%;</w:t>
      </w:r>
    </w:p>
    <w:p w:rsidR="00846342" w:rsidRPr="00827F82" w:rsidRDefault="00846342" w:rsidP="005B54AF">
      <w:pPr>
        <w:widowControl w:val="0"/>
        <w:autoSpaceDE w:val="0"/>
        <w:autoSpaceDN w:val="0"/>
        <w:adjustRightInd w:val="0"/>
        <w:spacing w:after="0" w:line="240" w:lineRule="auto"/>
        <w:ind w:right="57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7F82">
        <w:rPr>
          <w:rFonts w:ascii="Times New Roman" w:hAnsi="Times New Roman"/>
          <w:sz w:val="28"/>
          <w:szCs w:val="28"/>
        </w:rPr>
        <w:t xml:space="preserve">- </w:t>
      </w:r>
      <w:r w:rsidRPr="00827F82">
        <w:rPr>
          <w:rFonts w:ascii="Times New Roman CYR" w:hAnsi="Times New Roman CYR" w:cs="Times New Roman CYR"/>
          <w:sz w:val="28"/>
          <w:szCs w:val="28"/>
        </w:rPr>
        <w:t xml:space="preserve">социальная политика– </w:t>
      </w:r>
      <w:r w:rsidR="00FF4C89" w:rsidRPr="00827F82">
        <w:rPr>
          <w:rFonts w:ascii="Times New Roman CYR" w:hAnsi="Times New Roman CYR" w:cs="Times New Roman CYR"/>
          <w:sz w:val="28"/>
          <w:szCs w:val="28"/>
        </w:rPr>
        <w:t>7,9</w:t>
      </w:r>
      <w:r w:rsidRPr="00827F82">
        <w:rPr>
          <w:rFonts w:ascii="Times New Roman CYR" w:hAnsi="Times New Roman CYR" w:cs="Times New Roman CYR"/>
          <w:sz w:val="28"/>
          <w:szCs w:val="28"/>
        </w:rPr>
        <w:t>%;</w:t>
      </w:r>
    </w:p>
    <w:p w:rsidR="00846342" w:rsidRPr="00827F82" w:rsidRDefault="00846342" w:rsidP="005B54AF">
      <w:pPr>
        <w:widowControl w:val="0"/>
        <w:autoSpaceDE w:val="0"/>
        <w:autoSpaceDN w:val="0"/>
        <w:adjustRightInd w:val="0"/>
        <w:spacing w:after="0" w:line="240" w:lineRule="auto"/>
        <w:ind w:right="57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7F82">
        <w:rPr>
          <w:rFonts w:ascii="Times New Roman CYR" w:hAnsi="Times New Roman CYR" w:cs="Times New Roman CYR"/>
          <w:sz w:val="28"/>
          <w:szCs w:val="28"/>
        </w:rPr>
        <w:t xml:space="preserve">- муниципальное управление </w:t>
      </w:r>
      <w:r w:rsidR="0083758F" w:rsidRPr="00827F82">
        <w:rPr>
          <w:rFonts w:ascii="Times New Roman CYR" w:hAnsi="Times New Roman CYR" w:cs="Times New Roman CYR"/>
          <w:sz w:val="28"/>
          <w:szCs w:val="28"/>
        </w:rPr>
        <w:t>–</w:t>
      </w:r>
      <w:r w:rsidRPr="00827F82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3758F" w:rsidRPr="00827F82">
        <w:rPr>
          <w:rFonts w:ascii="Times New Roman CYR" w:hAnsi="Times New Roman CYR" w:cs="Times New Roman CYR"/>
          <w:sz w:val="28"/>
          <w:szCs w:val="28"/>
        </w:rPr>
        <w:t>10,3</w:t>
      </w:r>
      <w:r w:rsidRPr="00827F82">
        <w:rPr>
          <w:rFonts w:ascii="Times New Roman CYR" w:hAnsi="Times New Roman CYR" w:cs="Times New Roman CYR"/>
          <w:sz w:val="28"/>
          <w:szCs w:val="28"/>
        </w:rPr>
        <w:t>%</w:t>
      </w:r>
      <w:r w:rsidR="00FF4C89" w:rsidRPr="00827F82">
        <w:rPr>
          <w:rFonts w:ascii="Times New Roman CYR" w:hAnsi="Times New Roman CYR" w:cs="Times New Roman CYR"/>
          <w:sz w:val="28"/>
          <w:szCs w:val="28"/>
        </w:rPr>
        <w:t>;</w:t>
      </w:r>
    </w:p>
    <w:p w:rsidR="00FF4C89" w:rsidRPr="00827F82" w:rsidRDefault="00FF4C89" w:rsidP="005B54AF">
      <w:pPr>
        <w:widowControl w:val="0"/>
        <w:autoSpaceDE w:val="0"/>
        <w:autoSpaceDN w:val="0"/>
        <w:adjustRightInd w:val="0"/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 w:rsidRPr="00827F82">
        <w:rPr>
          <w:rFonts w:ascii="Times New Roman CYR" w:hAnsi="Times New Roman CYR" w:cs="Times New Roman CYR"/>
          <w:sz w:val="28"/>
          <w:szCs w:val="28"/>
        </w:rPr>
        <w:t>- прочие – 12,7%.</w:t>
      </w:r>
    </w:p>
    <w:p w:rsidR="00846342" w:rsidRPr="00827F82" w:rsidRDefault="00846342" w:rsidP="00846342">
      <w:pPr>
        <w:widowControl w:val="0"/>
        <w:autoSpaceDE w:val="0"/>
        <w:autoSpaceDN w:val="0"/>
        <w:adjustRightInd w:val="0"/>
        <w:spacing w:after="0"/>
        <w:ind w:firstLine="72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846342" w:rsidRPr="00827F82" w:rsidRDefault="00E62D8F" w:rsidP="00846342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7F82">
        <w:rPr>
          <w:rFonts w:ascii="Times New Roman CYR" w:hAnsi="Times New Roman CYR" w:cs="Times New Roman CYR"/>
          <w:b/>
          <w:bCs/>
          <w:sz w:val="28"/>
          <w:szCs w:val="28"/>
        </w:rPr>
        <w:t>Социальная сфера</w:t>
      </w:r>
    </w:p>
    <w:p w:rsidR="00846342" w:rsidRPr="00827F82" w:rsidRDefault="00846342" w:rsidP="00846342">
      <w:pPr>
        <w:widowControl w:val="0"/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7F82">
        <w:rPr>
          <w:rFonts w:ascii="Times New Roman CYR" w:hAnsi="Times New Roman CYR" w:cs="Times New Roman CYR"/>
          <w:sz w:val="28"/>
          <w:szCs w:val="28"/>
        </w:rPr>
        <w:t xml:space="preserve">Доступность дошкольного образования для детей от 3 до 7 лет в </w:t>
      </w:r>
      <w:proofErr w:type="spellStart"/>
      <w:r w:rsidRPr="00827F82">
        <w:rPr>
          <w:rFonts w:ascii="Times New Roman CYR" w:hAnsi="Times New Roman CYR" w:cs="Times New Roman CYR"/>
          <w:sz w:val="28"/>
          <w:szCs w:val="28"/>
        </w:rPr>
        <w:t>Колыванском</w:t>
      </w:r>
      <w:proofErr w:type="spellEnd"/>
      <w:r w:rsidRPr="00827F82">
        <w:rPr>
          <w:rFonts w:ascii="Times New Roman CYR" w:hAnsi="Times New Roman CYR" w:cs="Times New Roman CYR"/>
          <w:sz w:val="28"/>
          <w:szCs w:val="28"/>
        </w:rPr>
        <w:t xml:space="preserve"> районе составляет 100 %.</w:t>
      </w:r>
    </w:p>
    <w:p w:rsidR="00846342" w:rsidRPr="00827F82" w:rsidRDefault="00846342" w:rsidP="00846342">
      <w:pPr>
        <w:widowControl w:val="0"/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7F82">
        <w:rPr>
          <w:rFonts w:ascii="Times New Roman CYR" w:hAnsi="Times New Roman CYR" w:cs="Times New Roman CYR"/>
          <w:sz w:val="28"/>
          <w:szCs w:val="28"/>
        </w:rPr>
        <w:t xml:space="preserve">Доля детей, охваченных дополнительным образованием (музыкальным, художественным, спортивным), в общем количестве детей от 2-х до 18-ти лет составляет </w:t>
      </w:r>
      <w:r w:rsidR="00E62D8F" w:rsidRPr="00827F82">
        <w:rPr>
          <w:rFonts w:ascii="Times New Roman CYR" w:hAnsi="Times New Roman CYR" w:cs="Times New Roman CYR"/>
          <w:sz w:val="28"/>
          <w:szCs w:val="28"/>
        </w:rPr>
        <w:t>54,0</w:t>
      </w:r>
      <w:r w:rsidRPr="00827F82">
        <w:rPr>
          <w:rFonts w:ascii="Times New Roman CYR" w:hAnsi="Times New Roman CYR" w:cs="Times New Roman CYR"/>
          <w:sz w:val="28"/>
          <w:szCs w:val="28"/>
        </w:rPr>
        <w:t xml:space="preserve"> %.</w:t>
      </w:r>
    </w:p>
    <w:p w:rsidR="00846342" w:rsidRPr="00827F82" w:rsidRDefault="00846342" w:rsidP="0084634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827F82">
        <w:rPr>
          <w:rFonts w:ascii="Times New Roman CYR" w:hAnsi="Times New Roman CYR" w:cs="Times New Roman CYR"/>
          <w:sz w:val="28"/>
          <w:szCs w:val="28"/>
        </w:rPr>
        <w:t xml:space="preserve">Медицинскую помощь жителям района оказывает ГБУЗ НСО </w:t>
      </w:r>
      <w:r w:rsidRPr="00827F82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827F82">
        <w:rPr>
          <w:rFonts w:ascii="Times New Roman CYR" w:hAnsi="Times New Roman CYR" w:cs="Times New Roman CYR"/>
          <w:sz w:val="28"/>
          <w:szCs w:val="28"/>
        </w:rPr>
        <w:t>Колыванская</w:t>
      </w:r>
      <w:proofErr w:type="spellEnd"/>
      <w:r w:rsidRPr="00827F82">
        <w:rPr>
          <w:rFonts w:ascii="Times New Roman CYR" w:hAnsi="Times New Roman CYR" w:cs="Times New Roman CYR"/>
          <w:sz w:val="28"/>
          <w:szCs w:val="28"/>
        </w:rPr>
        <w:t xml:space="preserve"> Центральная районная больница</w:t>
      </w:r>
      <w:r w:rsidRPr="00827F82">
        <w:rPr>
          <w:rFonts w:ascii="Times New Roman" w:hAnsi="Times New Roman" w:cs="Times New Roman"/>
          <w:sz w:val="28"/>
          <w:szCs w:val="28"/>
        </w:rPr>
        <w:t>», а также входящие в ее состав фельдшерско-акушерские пункты и врачебные амбулатории</w:t>
      </w:r>
      <w:r w:rsidRPr="00827F82">
        <w:rPr>
          <w:rFonts w:ascii="Times New Roman CYR" w:hAnsi="Times New Roman CYR" w:cs="Times New Roman CYR"/>
          <w:sz w:val="28"/>
          <w:szCs w:val="28"/>
        </w:rPr>
        <w:t>.</w:t>
      </w:r>
    </w:p>
    <w:p w:rsidR="00846342" w:rsidRPr="00827F82" w:rsidRDefault="00846342" w:rsidP="0084634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827F82">
        <w:rPr>
          <w:rFonts w:ascii="Times New Roman CYR" w:hAnsi="Times New Roman CYR" w:cs="Times New Roman CYR"/>
          <w:sz w:val="28"/>
          <w:szCs w:val="28"/>
        </w:rPr>
        <w:t xml:space="preserve">Профилактическими осмотрами охвачено </w:t>
      </w:r>
      <w:r w:rsidR="00E62D8F" w:rsidRPr="00827F82">
        <w:rPr>
          <w:rFonts w:ascii="Times New Roman CYR" w:hAnsi="Times New Roman CYR" w:cs="Times New Roman CYR"/>
          <w:sz w:val="28"/>
          <w:szCs w:val="28"/>
        </w:rPr>
        <w:t>98,9</w:t>
      </w:r>
      <w:r w:rsidRPr="00827F82">
        <w:rPr>
          <w:rFonts w:ascii="Times New Roman CYR" w:hAnsi="Times New Roman CYR" w:cs="Times New Roman CYR"/>
          <w:sz w:val="28"/>
          <w:szCs w:val="28"/>
        </w:rPr>
        <w:t xml:space="preserve"> % работающего населе</w:t>
      </w:r>
      <w:r w:rsidR="00E62D8F" w:rsidRPr="00827F82">
        <w:rPr>
          <w:rFonts w:ascii="Times New Roman CYR" w:hAnsi="Times New Roman CYR" w:cs="Times New Roman CYR"/>
          <w:sz w:val="28"/>
          <w:szCs w:val="28"/>
        </w:rPr>
        <w:t>ния, подлежащего осмотрам в 2020</w:t>
      </w:r>
      <w:r w:rsidRPr="00827F82">
        <w:rPr>
          <w:rFonts w:ascii="Times New Roman CYR" w:hAnsi="Times New Roman CYR" w:cs="Times New Roman CYR"/>
          <w:sz w:val="28"/>
          <w:szCs w:val="28"/>
        </w:rPr>
        <w:t xml:space="preserve"> году, что на 0,6 пункта </w:t>
      </w:r>
      <w:r w:rsidR="00E62D8F" w:rsidRPr="00827F82">
        <w:rPr>
          <w:rFonts w:ascii="Times New Roman CYR" w:hAnsi="Times New Roman CYR" w:cs="Times New Roman CYR"/>
          <w:sz w:val="28"/>
          <w:szCs w:val="28"/>
        </w:rPr>
        <w:t>ниже</w:t>
      </w:r>
      <w:r w:rsidRPr="00827F82">
        <w:rPr>
          <w:rFonts w:ascii="Times New Roman CYR" w:hAnsi="Times New Roman CYR" w:cs="Times New Roman CYR"/>
          <w:sz w:val="28"/>
          <w:szCs w:val="28"/>
        </w:rPr>
        <w:t xml:space="preserve"> уровня 201</w:t>
      </w:r>
      <w:r w:rsidR="00E62D8F" w:rsidRPr="00827F82">
        <w:rPr>
          <w:rFonts w:ascii="Times New Roman CYR" w:hAnsi="Times New Roman CYR" w:cs="Times New Roman CYR"/>
          <w:sz w:val="28"/>
          <w:szCs w:val="28"/>
        </w:rPr>
        <w:t>9</w:t>
      </w:r>
      <w:r w:rsidRPr="00827F82">
        <w:rPr>
          <w:rFonts w:ascii="Times New Roman CYR" w:hAnsi="Times New Roman CYR" w:cs="Times New Roman CYR"/>
          <w:sz w:val="28"/>
          <w:szCs w:val="28"/>
        </w:rPr>
        <w:t xml:space="preserve"> года.</w:t>
      </w:r>
    </w:p>
    <w:p w:rsidR="00846342" w:rsidRPr="00827F82" w:rsidRDefault="00E62D8F" w:rsidP="0084634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827F82">
        <w:rPr>
          <w:rFonts w:ascii="Times New Roman CYR" w:hAnsi="Times New Roman CYR" w:cs="Times New Roman CYR"/>
          <w:sz w:val="28"/>
          <w:szCs w:val="28"/>
        </w:rPr>
        <w:t>За 2020</w:t>
      </w:r>
      <w:r w:rsidR="00846342" w:rsidRPr="00827F82">
        <w:rPr>
          <w:rFonts w:ascii="Times New Roman CYR" w:hAnsi="Times New Roman CYR" w:cs="Times New Roman CYR"/>
          <w:sz w:val="28"/>
          <w:szCs w:val="28"/>
        </w:rPr>
        <w:t xml:space="preserve"> год отсутствовали случаи смертности детей в возрасте до 1 года. Диспансерным наблюдением охвачено</w:t>
      </w:r>
      <w:r w:rsidR="00846342" w:rsidRPr="00827F82">
        <w:rPr>
          <w:rFonts w:ascii="Times New Roman" w:hAnsi="Times New Roman" w:cs="Times New Roman"/>
          <w:sz w:val="28"/>
          <w:szCs w:val="28"/>
        </w:rPr>
        <w:t xml:space="preserve"> 100% </w:t>
      </w:r>
      <w:r w:rsidR="00846342" w:rsidRPr="00827F82">
        <w:rPr>
          <w:rFonts w:ascii="Times New Roman CYR" w:hAnsi="Times New Roman CYR" w:cs="Times New Roman CYR"/>
          <w:sz w:val="28"/>
          <w:szCs w:val="28"/>
        </w:rPr>
        <w:t>детей от общего количества детей в возрасте от 0 до 17 лет.</w:t>
      </w:r>
    </w:p>
    <w:p w:rsidR="00846342" w:rsidRPr="00827F82" w:rsidRDefault="00846342" w:rsidP="00E62D8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827F82">
        <w:rPr>
          <w:rFonts w:ascii="Times New Roman CYR" w:hAnsi="Times New Roman CYR" w:cs="Times New Roman CYR"/>
          <w:sz w:val="28"/>
          <w:szCs w:val="28"/>
        </w:rPr>
        <w:t xml:space="preserve">Доля детей-сирот и детей, оставшихся без попечения родителей, устроенных в семьи из числа выявленных составила </w:t>
      </w:r>
      <w:r w:rsidR="00E62D8F" w:rsidRPr="00827F82">
        <w:rPr>
          <w:rFonts w:ascii="Times New Roman CYR" w:hAnsi="Times New Roman CYR" w:cs="Times New Roman CYR"/>
          <w:sz w:val="28"/>
          <w:szCs w:val="28"/>
        </w:rPr>
        <w:t>30,0</w:t>
      </w:r>
      <w:r w:rsidRPr="00827F82">
        <w:rPr>
          <w:rFonts w:ascii="Times New Roman CYR" w:hAnsi="Times New Roman CYR" w:cs="Times New Roman CYR"/>
          <w:sz w:val="28"/>
          <w:szCs w:val="28"/>
        </w:rPr>
        <w:t xml:space="preserve">% (из </w:t>
      </w:r>
      <w:r w:rsidR="00E62D8F" w:rsidRPr="00827F82">
        <w:rPr>
          <w:rFonts w:ascii="Times New Roman CYR" w:hAnsi="Times New Roman CYR" w:cs="Times New Roman CYR"/>
          <w:sz w:val="28"/>
          <w:szCs w:val="28"/>
        </w:rPr>
        <w:t>10</w:t>
      </w:r>
      <w:r w:rsidRPr="00827F82">
        <w:rPr>
          <w:rFonts w:ascii="Times New Roman CYR" w:hAnsi="Times New Roman CYR" w:cs="Times New Roman CYR"/>
          <w:sz w:val="28"/>
          <w:szCs w:val="28"/>
        </w:rPr>
        <w:t xml:space="preserve"> чел. выявленных устроено под опеку и в семьи </w:t>
      </w:r>
      <w:r w:rsidR="00E62D8F" w:rsidRPr="00827F82">
        <w:rPr>
          <w:rFonts w:ascii="Times New Roman CYR" w:hAnsi="Times New Roman CYR" w:cs="Times New Roman CYR"/>
          <w:sz w:val="28"/>
          <w:szCs w:val="28"/>
        </w:rPr>
        <w:t>3</w:t>
      </w:r>
      <w:r w:rsidRPr="00827F82">
        <w:rPr>
          <w:rFonts w:ascii="Times New Roman CYR" w:hAnsi="Times New Roman CYR" w:cs="Times New Roman CYR"/>
          <w:sz w:val="28"/>
          <w:szCs w:val="28"/>
        </w:rPr>
        <w:t xml:space="preserve"> чел.).</w:t>
      </w:r>
    </w:p>
    <w:p w:rsidR="0086615D" w:rsidRPr="00827F82" w:rsidRDefault="0086615D" w:rsidP="00E62D8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827F82">
        <w:rPr>
          <w:rFonts w:ascii="Times New Roman CYR" w:hAnsi="Times New Roman CYR" w:cs="Times New Roman CYR"/>
          <w:sz w:val="28"/>
          <w:szCs w:val="28"/>
        </w:rPr>
        <w:t>Доля малоимущих граждан, зарегистрированных в органах социальной защиты, составила 5,5% от общей численности населения района.</w:t>
      </w:r>
    </w:p>
    <w:p w:rsidR="0086615D" w:rsidRPr="00827F82" w:rsidRDefault="0086615D" w:rsidP="00E62D8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827F82">
        <w:rPr>
          <w:rFonts w:ascii="Times New Roman CYR" w:hAnsi="Times New Roman CYR" w:cs="Times New Roman CYR"/>
          <w:sz w:val="28"/>
          <w:szCs w:val="28"/>
        </w:rPr>
        <w:t>Сумма выплат социальной помощи на одного получателя составила 25177,0 руб., с ростом к 2019 году в 1,5 раза.</w:t>
      </w:r>
    </w:p>
    <w:p w:rsidR="006318BE" w:rsidRPr="00827F82" w:rsidRDefault="006318BE"/>
    <w:sectPr w:rsidR="006318BE" w:rsidRPr="00827F82" w:rsidSect="00F276C3">
      <w:headerReference w:type="default" r:id="rId7"/>
      <w:pgSz w:w="12240" w:h="15840"/>
      <w:pgMar w:top="993" w:right="758" w:bottom="709" w:left="1276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7721" w:rsidRDefault="00477721" w:rsidP="0058167C">
      <w:pPr>
        <w:spacing w:after="0" w:line="240" w:lineRule="auto"/>
      </w:pPr>
      <w:r>
        <w:separator/>
      </w:r>
    </w:p>
  </w:endnote>
  <w:endnote w:type="continuationSeparator" w:id="0">
    <w:p w:rsidR="00477721" w:rsidRDefault="00477721" w:rsidP="005816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7721" w:rsidRDefault="00477721" w:rsidP="0058167C">
      <w:pPr>
        <w:spacing w:after="0" w:line="240" w:lineRule="auto"/>
      </w:pPr>
      <w:r>
        <w:separator/>
      </w:r>
    </w:p>
  </w:footnote>
  <w:footnote w:type="continuationSeparator" w:id="0">
    <w:p w:rsidR="00477721" w:rsidRDefault="00477721" w:rsidP="005816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0842" w:rsidRDefault="00893782">
    <w:pPr>
      <w:pStyle w:val="a3"/>
      <w:jc w:val="center"/>
    </w:pPr>
    <w:r>
      <w:fldChar w:fldCharType="begin"/>
    </w:r>
    <w:r w:rsidR="007A282F">
      <w:instrText xml:space="preserve"> PAGE   \* MERGEFORMAT </w:instrText>
    </w:r>
    <w:r>
      <w:fldChar w:fldCharType="separate"/>
    </w:r>
    <w:r w:rsidR="009C7556">
      <w:rPr>
        <w:noProof/>
      </w:rPr>
      <w:t>4</w:t>
    </w:r>
    <w:r>
      <w:fldChar w:fldCharType="end"/>
    </w:r>
  </w:p>
  <w:p w:rsidR="00C60842" w:rsidRDefault="0047772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6342"/>
    <w:rsid w:val="00001A8F"/>
    <w:rsid w:val="000132FC"/>
    <w:rsid w:val="00022EFC"/>
    <w:rsid w:val="00026E45"/>
    <w:rsid w:val="00031F7C"/>
    <w:rsid w:val="000339F5"/>
    <w:rsid w:val="00037A6E"/>
    <w:rsid w:val="00060BF6"/>
    <w:rsid w:val="00063997"/>
    <w:rsid w:val="0006633D"/>
    <w:rsid w:val="000730F4"/>
    <w:rsid w:val="00077B6F"/>
    <w:rsid w:val="00081EF6"/>
    <w:rsid w:val="00087612"/>
    <w:rsid w:val="000A4257"/>
    <w:rsid w:val="000C3584"/>
    <w:rsid w:val="000D2033"/>
    <w:rsid w:val="000E0685"/>
    <w:rsid w:val="000E658B"/>
    <w:rsid w:val="00102E9A"/>
    <w:rsid w:val="00120872"/>
    <w:rsid w:val="001243F0"/>
    <w:rsid w:val="00125757"/>
    <w:rsid w:val="001307C8"/>
    <w:rsid w:val="00133780"/>
    <w:rsid w:val="001361D8"/>
    <w:rsid w:val="00142501"/>
    <w:rsid w:val="00146254"/>
    <w:rsid w:val="0016528A"/>
    <w:rsid w:val="001733C8"/>
    <w:rsid w:val="001A3768"/>
    <w:rsid w:val="001A56F8"/>
    <w:rsid w:val="001C66BD"/>
    <w:rsid w:val="001D1A19"/>
    <w:rsid w:val="001D3953"/>
    <w:rsid w:val="001D7CE8"/>
    <w:rsid w:val="001F7DC1"/>
    <w:rsid w:val="002046A1"/>
    <w:rsid w:val="00206A87"/>
    <w:rsid w:val="00210FC0"/>
    <w:rsid w:val="00234A62"/>
    <w:rsid w:val="00240688"/>
    <w:rsid w:val="0024171A"/>
    <w:rsid w:val="00250DC1"/>
    <w:rsid w:val="00271497"/>
    <w:rsid w:val="00294C05"/>
    <w:rsid w:val="002A296A"/>
    <w:rsid w:val="002B14D6"/>
    <w:rsid w:val="002B6F02"/>
    <w:rsid w:val="002C2147"/>
    <w:rsid w:val="002C779C"/>
    <w:rsid w:val="002D18C2"/>
    <w:rsid w:val="002D24A7"/>
    <w:rsid w:val="002D51BC"/>
    <w:rsid w:val="002E5CF2"/>
    <w:rsid w:val="002F0548"/>
    <w:rsid w:val="00304048"/>
    <w:rsid w:val="00304440"/>
    <w:rsid w:val="00306ECA"/>
    <w:rsid w:val="00310F32"/>
    <w:rsid w:val="003255EA"/>
    <w:rsid w:val="00344841"/>
    <w:rsid w:val="00367255"/>
    <w:rsid w:val="003854DE"/>
    <w:rsid w:val="003A76A0"/>
    <w:rsid w:val="003B0996"/>
    <w:rsid w:val="003B11F5"/>
    <w:rsid w:val="003B2A81"/>
    <w:rsid w:val="003B68B0"/>
    <w:rsid w:val="003C5D56"/>
    <w:rsid w:val="003D6D24"/>
    <w:rsid w:val="003E4556"/>
    <w:rsid w:val="003F5CC7"/>
    <w:rsid w:val="003F72F0"/>
    <w:rsid w:val="00423B5B"/>
    <w:rsid w:val="00430CCF"/>
    <w:rsid w:val="00432794"/>
    <w:rsid w:val="00440158"/>
    <w:rsid w:val="00441DB0"/>
    <w:rsid w:val="0044447C"/>
    <w:rsid w:val="00462E5A"/>
    <w:rsid w:val="00470566"/>
    <w:rsid w:val="00477721"/>
    <w:rsid w:val="004964A5"/>
    <w:rsid w:val="004A58B6"/>
    <w:rsid w:val="004E63C5"/>
    <w:rsid w:val="004E6DD4"/>
    <w:rsid w:val="004F2ED5"/>
    <w:rsid w:val="00515D09"/>
    <w:rsid w:val="005163FD"/>
    <w:rsid w:val="005252E0"/>
    <w:rsid w:val="00556B92"/>
    <w:rsid w:val="0057621E"/>
    <w:rsid w:val="00576F3B"/>
    <w:rsid w:val="0058167C"/>
    <w:rsid w:val="005818A8"/>
    <w:rsid w:val="00582E1D"/>
    <w:rsid w:val="005942D5"/>
    <w:rsid w:val="00595D54"/>
    <w:rsid w:val="005B32FF"/>
    <w:rsid w:val="005B54AF"/>
    <w:rsid w:val="005C0E5F"/>
    <w:rsid w:val="005C607D"/>
    <w:rsid w:val="005D5AF4"/>
    <w:rsid w:val="005D6475"/>
    <w:rsid w:val="00600795"/>
    <w:rsid w:val="00600D5A"/>
    <w:rsid w:val="00620CFC"/>
    <w:rsid w:val="00625797"/>
    <w:rsid w:val="006318BE"/>
    <w:rsid w:val="00667283"/>
    <w:rsid w:val="00681617"/>
    <w:rsid w:val="006B15DF"/>
    <w:rsid w:val="006C32ED"/>
    <w:rsid w:val="006D06C6"/>
    <w:rsid w:val="006D5107"/>
    <w:rsid w:val="006E2431"/>
    <w:rsid w:val="006E409D"/>
    <w:rsid w:val="006E5A64"/>
    <w:rsid w:val="006F2D76"/>
    <w:rsid w:val="00704EAB"/>
    <w:rsid w:val="0070585A"/>
    <w:rsid w:val="007178E6"/>
    <w:rsid w:val="00731692"/>
    <w:rsid w:val="007331AE"/>
    <w:rsid w:val="00757BD2"/>
    <w:rsid w:val="007815A9"/>
    <w:rsid w:val="007834B2"/>
    <w:rsid w:val="0079148B"/>
    <w:rsid w:val="00792613"/>
    <w:rsid w:val="00796CBD"/>
    <w:rsid w:val="007A282F"/>
    <w:rsid w:val="007A4635"/>
    <w:rsid w:val="007C4277"/>
    <w:rsid w:val="007C53E6"/>
    <w:rsid w:val="007D047C"/>
    <w:rsid w:val="007D41E2"/>
    <w:rsid w:val="007E6729"/>
    <w:rsid w:val="007F080B"/>
    <w:rsid w:val="007F6A90"/>
    <w:rsid w:val="007F6EF3"/>
    <w:rsid w:val="00800C6C"/>
    <w:rsid w:val="00801458"/>
    <w:rsid w:val="008030BF"/>
    <w:rsid w:val="00803559"/>
    <w:rsid w:val="00807DE0"/>
    <w:rsid w:val="0081047B"/>
    <w:rsid w:val="0082085B"/>
    <w:rsid w:val="00826616"/>
    <w:rsid w:val="00827F82"/>
    <w:rsid w:val="00835759"/>
    <w:rsid w:val="0083758F"/>
    <w:rsid w:val="00846342"/>
    <w:rsid w:val="00850327"/>
    <w:rsid w:val="00850B16"/>
    <w:rsid w:val="00856810"/>
    <w:rsid w:val="00864A0C"/>
    <w:rsid w:val="0086615D"/>
    <w:rsid w:val="008731FC"/>
    <w:rsid w:val="008737CB"/>
    <w:rsid w:val="0088728E"/>
    <w:rsid w:val="008876FF"/>
    <w:rsid w:val="00892FD0"/>
    <w:rsid w:val="00893782"/>
    <w:rsid w:val="008B54F8"/>
    <w:rsid w:val="008C3AB0"/>
    <w:rsid w:val="008D6B5E"/>
    <w:rsid w:val="008F2CAF"/>
    <w:rsid w:val="008F60E8"/>
    <w:rsid w:val="00902054"/>
    <w:rsid w:val="00922AC7"/>
    <w:rsid w:val="009523CF"/>
    <w:rsid w:val="00955208"/>
    <w:rsid w:val="009716B8"/>
    <w:rsid w:val="009A5D8E"/>
    <w:rsid w:val="009B19FB"/>
    <w:rsid w:val="009C08CF"/>
    <w:rsid w:val="009C7556"/>
    <w:rsid w:val="009E4728"/>
    <w:rsid w:val="009F1BA0"/>
    <w:rsid w:val="009F6BD8"/>
    <w:rsid w:val="00A363C7"/>
    <w:rsid w:val="00A418E1"/>
    <w:rsid w:val="00A523A7"/>
    <w:rsid w:val="00A617F2"/>
    <w:rsid w:val="00A67B6B"/>
    <w:rsid w:val="00A7027F"/>
    <w:rsid w:val="00A758BF"/>
    <w:rsid w:val="00A8239B"/>
    <w:rsid w:val="00A8300E"/>
    <w:rsid w:val="00A833C7"/>
    <w:rsid w:val="00A85058"/>
    <w:rsid w:val="00A852A5"/>
    <w:rsid w:val="00A95A62"/>
    <w:rsid w:val="00AD527D"/>
    <w:rsid w:val="00AE0AD3"/>
    <w:rsid w:val="00AF4ABF"/>
    <w:rsid w:val="00AF627E"/>
    <w:rsid w:val="00B146CA"/>
    <w:rsid w:val="00B278D6"/>
    <w:rsid w:val="00B339A7"/>
    <w:rsid w:val="00B35A7B"/>
    <w:rsid w:val="00B37DF3"/>
    <w:rsid w:val="00B6045B"/>
    <w:rsid w:val="00B60463"/>
    <w:rsid w:val="00B61C46"/>
    <w:rsid w:val="00B662F0"/>
    <w:rsid w:val="00B71A1A"/>
    <w:rsid w:val="00B921A3"/>
    <w:rsid w:val="00B95791"/>
    <w:rsid w:val="00BA6890"/>
    <w:rsid w:val="00BB3A87"/>
    <w:rsid w:val="00BB3C24"/>
    <w:rsid w:val="00BB4D1B"/>
    <w:rsid w:val="00BB549F"/>
    <w:rsid w:val="00BC12DF"/>
    <w:rsid w:val="00BC1A09"/>
    <w:rsid w:val="00BC6309"/>
    <w:rsid w:val="00BE10CE"/>
    <w:rsid w:val="00BF70DB"/>
    <w:rsid w:val="00C05F59"/>
    <w:rsid w:val="00C21722"/>
    <w:rsid w:val="00C24105"/>
    <w:rsid w:val="00C24AEC"/>
    <w:rsid w:val="00C50415"/>
    <w:rsid w:val="00C56B35"/>
    <w:rsid w:val="00C6027A"/>
    <w:rsid w:val="00C60296"/>
    <w:rsid w:val="00C641AB"/>
    <w:rsid w:val="00C923EC"/>
    <w:rsid w:val="00CA680D"/>
    <w:rsid w:val="00CD2935"/>
    <w:rsid w:val="00CE1296"/>
    <w:rsid w:val="00CE396A"/>
    <w:rsid w:val="00CF4961"/>
    <w:rsid w:val="00D1213C"/>
    <w:rsid w:val="00D23579"/>
    <w:rsid w:val="00D33500"/>
    <w:rsid w:val="00D34C9E"/>
    <w:rsid w:val="00D46937"/>
    <w:rsid w:val="00D50543"/>
    <w:rsid w:val="00D64E67"/>
    <w:rsid w:val="00D66B17"/>
    <w:rsid w:val="00D85F16"/>
    <w:rsid w:val="00D87A5D"/>
    <w:rsid w:val="00D95011"/>
    <w:rsid w:val="00D96A8E"/>
    <w:rsid w:val="00D97B4B"/>
    <w:rsid w:val="00DA0AF7"/>
    <w:rsid w:val="00DB0EF0"/>
    <w:rsid w:val="00DC1DB5"/>
    <w:rsid w:val="00DD38F2"/>
    <w:rsid w:val="00DD5469"/>
    <w:rsid w:val="00DE282A"/>
    <w:rsid w:val="00E05D42"/>
    <w:rsid w:val="00E20C6F"/>
    <w:rsid w:val="00E221A8"/>
    <w:rsid w:val="00E2266C"/>
    <w:rsid w:val="00E3125F"/>
    <w:rsid w:val="00E40121"/>
    <w:rsid w:val="00E443E8"/>
    <w:rsid w:val="00E517B2"/>
    <w:rsid w:val="00E5347F"/>
    <w:rsid w:val="00E53C83"/>
    <w:rsid w:val="00E62D8F"/>
    <w:rsid w:val="00E74288"/>
    <w:rsid w:val="00E90EB1"/>
    <w:rsid w:val="00E91618"/>
    <w:rsid w:val="00E96284"/>
    <w:rsid w:val="00EA361D"/>
    <w:rsid w:val="00EB167B"/>
    <w:rsid w:val="00EB438D"/>
    <w:rsid w:val="00EC3B44"/>
    <w:rsid w:val="00ED3CEB"/>
    <w:rsid w:val="00ED456D"/>
    <w:rsid w:val="00EF3CF0"/>
    <w:rsid w:val="00EF4C74"/>
    <w:rsid w:val="00EF73BC"/>
    <w:rsid w:val="00F10F9D"/>
    <w:rsid w:val="00F2511C"/>
    <w:rsid w:val="00F276C3"/>
    <w:rsid w:val="00F36EE0"/>
    <w:rsid w:val="00F404D7"/>
    <w:rsid w:val="00F50D91"/>
    <w:rsid w:val="00F647F1"/>
    <w:rsid w:val="00F6541C"/>
    <w:rsid w:val="00FA03D7"/>
    <w:rsid w:val="00FA09A9"/>
    <w:rsid w:val="00FA7ED9"/>
    <w:rsid w:val="00FB1D4A"/>
    <w:rsid w:val="00FE25C8"/>
    <w:rsid w:val="00FF311A"/>
    <w:rsid w:val="00FF4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34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634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6342"/>
    <w:rPr>
      <w:rFonts w:eastAsiaTheme="minorEastAsia"/>
      <w:lang w:eastAsia="ru-RU"/>
    </w:rPr>
  </w:style>
  <w:style w:type="paragraph" w:styleId="a5">
    <w:name w:val="Normal (Web)"/>
    <w:aliases w:val="Обычный (Web),Знак Знак10,Обычный (веб)1,Обычный (веб) Знак1,Обычный (веб) Знак Знак,Обычный (Web)1 Знак,Обычный (Web)1,Обычный (веб)11,Обычный (веб) Знак Знак Знак,Обычный (веб) Знак Знак Знак Знак Знак"/>
    <w:basedOn w:val="a"/>
    <w:link w:val="a6"/>
    <w:uiPriority w:val="99"/>
    <w:qFormat/>
    <w:rsid w:val="0084634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6">
    <w:name w:val="Обычный (веб) Знак"/>
    <w:aliases w:val="Обычный (Web) Знак,Знак Знак10 Знак,Обычный (веб)1 Знак,Обычный (веб) Знак1 Знак,Обычный (веб) Знак Знак Знак1,Обычный (Web)1 Знак Знак,Обычный (Web)1 Знак1,Обычный (веб)11 Знак,Обычный (веб) Знак Знак Знак Знак"/>
    <w:link w:val="a5"/>
    <w:uiPriority w:val="99"/>
    <w:locked/>
    <w:rsid w:val="00846342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463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846342"/>
    <w:pPr>
      <w:spacing w:after="120"/>
      <w:ind w:left="283"/>
    </w:pPr>
    <w:rPr>
      <w:lang w:eastAsia="en-US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846342"/>
    <w:rPr>
      <w:rFonts w:eastAsiaTheme="minorEastAsia"/>
    </w:rPr>
  </w:style>
  <w:style w:type="paragraph" w:styleId="a9">
    <w:name w:val="List Paragraph"/>
    <w:basedOn w:val="a"/>
    <w:link w:val="aa"/>
    <w:uiPriority w:val="34"/>
    <w:qFormat/>
    <w:rsid w:val="00846342"/>
    <w:pPr>
      <w:ind w:left="720"/>
      <w:contextualSpacing/>
    </w:pPr>
    <w:rPr>
      <w:lang w:eastAsia="en-US"/>
    </w:rPr>
  </w:style>
  <w:style w:type="character" w:customStyle="1" w:styleId="aa">
    <w:name w:val="Абзац списка Знак"/>
    <w:link w:val="a9"/>
    <w:uiPriority w:val="34"/>
    <w:locked/>
    <w:rsid w:val="00846342"/>
    <w:rPr>
      <w:rFonts w:eastAsiaTheme="minorEastAsia"/>
    </w:rPr>
  </w:style>
  <w:style w:type="paragraph" w:styleId="ab">
    <w:name w:val="Balloon Text"/>
    <w:basedOn w:val="a"/>
    <w:link w:val="ac"/>
    <w:uiPriority w:val="99"/>
    <w:semiHidden/>
    <w:unhideWhenUsed/>
    <w:rsid w:val="001733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733C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C:\Users\ekon-05\&#1052;&#1054;&#1071;%20&#1055;&#1040;&#1055;&#1050;&#1040;%20(&#1045;.&#1050;&#1085;&#1103;&#1079;&#1077;&#1074;&#1072;)\&#1040;&#1053;&#1040;&#1051;&#1048;&#1047;\2020\2020\&#1088;&#1072;&#1073;&#1086;&#1095;&#1080;&#1077;%20&#1084;&#1072;&#1090;&#1077;&#1088;&#1080;&#1072;&#1083;&#1099;\&#1057;&#1074;&#1086;&#1076;%202020%20&#1075;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400" b="0"/>
            </a:pPr>
            <a:r>
              <a:rPr lang="ru-RU" sz="1300" b="0"/>
              <a:t>Структура промышленного производства за 2020 год</a:t>
            </a:r>
          </a:p>
        </c:rich>
      </c:tx>
    </c:title>
    <c:plotArea>
      <c:layout/>
      <c:doughnutChart>
        <c:varyColors val="1"/>
        <c:ser>
          <c:idx val="0"/>
          <c:order val="0"/>
          <c:dPt>
            <c:idx val="0"/>
            <c:spPr>
              <a:solidFill>
                <a:schemeClr val="accent2">
                  <a:lumMod val="40000"/>
                  <a:lumOff val="60000"/>
                </a:schemeClr>
              </a:solidFill>
            </c:spPr>
          </c:dPt>
          <c:dPt>
            <c:idx val="1"/>
            <c:spPr>
              <a:solidFill>
                <a:schemeClr val="accent4">
                  <a:lumMod val="60000"/>
                  <a:lumOff val="40000"/>
                </a:schemeClr>
              </a:solidFill>
            </c:spPr>
          </c:dPt>
          <c:dPt>
            <c:idx val="2"/>
            <c:spPr>
              <a:solidFill>
                <a:schemeClr val="accent3">
                  <a:lumMod val="60000"/>
                  <a:lumOff val="40000"/>
                </a:schemeClr>
              </a:solidFill>
            </c:spPr>
          </c:dPt>
          <c:dPt>
            <c:idx val="3"/>
            <c:spPr>
              <a:solidFill>
                <a:schemeClr val="accent1">
                  <a:lumMod val="40000"/>
                  <a:lumOff val="60000"/>
                </a:schemeClr>
              </a:solidFill>
            </c:spPr>
          </c:dPt>
          <c:dLbls>
            <c:dLbl>
              <c:idx val="0"/>
              <c:layout>
                <c:manualLayout>
                  <c:x val="2.8820589195240547E-2"/>
                  <c:y val="-9.2917530045586408E-2"/>
                </c:manualLayout>
              </c:layout>
              <c:showCatName val="1"/>
              <c:showPercent val="1"/>
            </c:dLbl>
            <c:dLbl>
              <c:idx val="1"/>
              <c:layout>
                <c:manualLayout>
                  <c:x val="0.14056203800187833"/>
                  <c:y val="2.3391812865497092E-2"/>
                </c:manualLayout>
              </c:layout>
              <c:showCatName val="1"/>
              <c:showPercent val="1"/>
            </c:dLbl>
            <c:dLbl>
              <c:idx val="2"/>
              <c:layout>
                <c:manualLayout>
                  <c:x val="-0.1423333033795022"/>
                  <c:y val="0.12995441359303794"/>
                </c:manualLayout>
              </c:layout>
              <c:showCatName val="1"/>
              <c:showPercent val="1"/>
            </c:dLbl>
            <c:dLbl>
              <c:idx val="3"/>
              <c:layout>
                <c:manualLayout>
                  <c:x val="-0.16497190864798222"/>
                  <c:y val="-7.8777915918405009E-2"/>
                </c:manualLayout>
              </c:layout>
              <c:showCatName val="1"/>
              <c:showPercent val="1"/>
            </c:dLbl>
            <c:txPr>
              <a:bodyPr/>
              <a:lstStyle/>
              <a:p>
                <a:pPr>
                  <a:defRPr sz="1100"/>
                </a:pPr>
                <a:endParaRPr lang="ru-RU"/>
              </a:p>
            </c:txPr>
            <c:showCatName val="1"/>
            <c:showPercent val="1"/>
            <c:showLeaderLines val="1"/>
          </c:dLbls>
          <c:cat>
            <c:strRef>
              <c:f>'структура пром'!$A$2:$A$5</c:f>
              <c:strCache>
                <c:ptCount val="4"/>
                <c:pt idx="0">
                  <c:v>Деревообрабатывающая</c:v>
                </c:pt>
                <c:pt idx="1">
                  <c:v>Пищевая</c:v>
                </c:pt>
                <c:pt idx="2">
                  <c:v>Добыча строительных материалов</c:v>
                </c:pt>
                <c:pt idx="3">
                  <c:v>Легкая промышленность</c:v>
                </c:pt>
              </c:strCache>
            </c:strRef>
          </c:cat>
          <c:val>
            <c:numRef>
              <c:f>'структура пром'!$B$2:$B$5</c:f>
              <c:numCache>
                <c:formatCode>0.0</c:formatCode>
                <c:ptCount val="4"/>
                <c:pt idx="0">
                  <c:v>6.24317413436889</c:v>
                </c:pt>
                <c:pt idx="1">
                  <c:v>39.965858110328689</c:v>
                </c:pt>
                <c:pt idx="2">
                  <c:v>36.273763441287095</c:v>
                </c:pt>
                <c:pt idx="3">
                  <c:v>17.517204314015331</c:v>
                </c:pt>
              </c:numCache>
            </c:numRef>
          </c:val>
        </c:ser>
        <c:dLbls>
          <c:showCatName val="1"/>
          <c:showPercent val="1"/>
        </c:dLbls>
        <c:firstSliceAng val="0"/>
        <c:holeSize val="50"/>
      </c:doughnutChart>
    </c:plotArea>
    <c:plotVisOnly val="1"/>
    <c:dispBlanksAs val="zero"/>
  </c:chart>
  <c:spPr>
    <a:ln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0.36075</cdr:x>
      <cdr:y>0.20939</cdr:y>
    </cdr:from>
    <cdr:to>
      <cdr:x>0.48341</cdr:x>
      <cdr:y>0.48375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2381250" y="552451"/>
          <a:ext cx="809625" cy="7239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8</Pages>
  <Words>2571</Words>
  <Characters>14656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 Елена Петровна</dc:creator>
  <cp:lastModifiedBy>Князева Елена Петровна</cp:lastModifiedBy>
  <cp:revision>56</cp:revision>
  <dcterms:created xsi:type="dcterms:W3CDTF">2021-02-25T09:00:00Z</dcterms:created>
  <dcterms:modified xsi:type="dcterms:W3CDTF">2021-04-06T07:42:00Z</dcterms:modified>
</cp:coreProperties>
</file>